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sivil toplum kuruluşlarının </w:t>
      </w:r>
      <w:r w:rsidRPr="0095134E">
        <w:rPr>
          <w:rFonts w:ascii="Times New Roman" w:hAnsi="Times New Roman" w:cs="Times New Roman"/>
          <w:i/>
          <w:sz w:val="24"/>
          <w:szCs w:val="24"/>
        </w:rPr>
        <w:t>“proje hazırlama, fon bulma ve kamu kurumları tarafından STK’lara sunulan proje destekleri”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 konularında bilgilendirilmeleri amacıyla </w:t>
      </w:r>
      <w:r w:rsidRPr="0095134E">
        <w:rPr>
          <w:rFonts w:ascii="Times New Roman" w:hAnsi="Times New Roman" w:cs="Times New Roman"/>
          <w:b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="00391B41">
        <w:rPr>
          <w:rFonts w:ascii="Times New Roman" w:hAnsi="Times New Roman" w:cs="Times New Roman"/>
          <w:b/>
          <w:sz w:val="24"/>
          <w:szCs w:val="24"/>
        </w:rPr>
        <w:t>06 Eylül 2022 Salı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89F">
        <w:rPr>
          <w:rFonts w:ascii="Times New Roman" w:hAnsi="Times New Roman" w:cs="Times New Roman"/>
          <w:b/>
          <w:sz w:val="24"/>
          <w:szCs w:val="24"/>
        </w:rPr>
        <w:t xml:space="preserve">ünü (10.00-12.30 </w:t>
      </w:r>
      <w:r w:rsidRPr="0095134E">
        <w:rPr>
          <w:rFonts w:ascii="Times New Roman" w:hAnsi="Times New Roman" w:cs="Times New Roman"/>
          <w:b/>
          <w:sz w:val="24"/>
          <w:szCs w:val="24"/>
        </w:rPr>
        <w:t>)</w:t>
      </w:r>
      <w:r w:rsidR="00391B41">
        <w:rPr>
          <w:rFonts w:ascii="Times New Roman" w:hAnsi="Times New Roman" w:cs="Times New Roman"/>
          <w:sz w:val="24"/>
          <w:szCs w:val="24"/>
        </w:rPr>
        <w:t xml:space="preserve"> merkezi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Pr="0095134E">
        <w:rPr>
          <w:rFonts w:ascii="Times New Roman" w:hAnsi="Times New Roman" w:cs="Times New Roman"/>
          <w:sz w:val="24"/>
          <w:szCs w:val="24"/>
        </w:rPr>
        <w:t xml:space="preserve"> 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391B41">
        <w:rPr>
          <w:rFonts w:ascii="Times New Roman" w:hAnsi="Times New Roman" w:cs="Times New Roman"/>
          <w:b/>
          <w:sz w:val="24"/>
          <w:szCs w:val="24"/>
        </w:rPr>
        <w:t>04 Eylül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Valiliğimiz</w:t>
      </w:r>
      <w:r w:rsidR="00F2799E" w:rsidRPr="0095134E">
        <w:rPr>
          <w:rFonts w:ascii="Times New Roman" w:hAnsi="Times New Roman" w:cs="Times New Roman"/>
          <w:sz w:val="24"/>
          <w:szCs w:val="24"/>
        </w:rPr>
        <w:t>in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E011D1" w:rsidRPr="00E011D1">
        <w:rPr>
          <w:rFonts w:ascii="Times New Roman" w:hAnsi="Times New Roman" w:cs="Times New Roman"/>
          <w:b/>
          <w:sz w:val="24"/>
          <w:szCs w:val="24"/>
        </w:rPr>
        <w:t>siviltoplum@afyonkarahisar.gov.</w:t>
      </w:r>
      <w:proofErr w:type="gramStart"/>
      <w:r w:rsidR="00E011D1" w:rsidRPr="00E011D1">
        <w:rPr>
          <w:rFonts w:ascii="Times New Roman" w:hAnsi="Times New Roman" w:cs="Times New Roman"/>
          <w:b/>
          <w:sz w:val="24"/>
          <w:szCs w:val="24"/>
        </w:rPr>
        <w:t>tr</w:t>
      </w:r>
      <w:r w:rsidR="00E011D1">
        <w:rPr>
          <w:rFonts w:ascii="Times New Roman" w:hAnsi="Times New Roman" w:cs="Times New Roman"/>
          <w:sz w:val="24"/>
          <w:szCs w:val="24"/>
        </w:rPr>
        <w:t xml:space="preserve">  adresine</w:t>
      </w:r>
      <w:proofErr w:type="gramEnd"/>
      <w:r w:rsidR="00E011D1">
        <w:rPr>
          <w:rFonts w:ascii="Times New Roman" w:hAnsi="Times New Roman" w:cs="Times New Roman"/>
          <w:sz w:val="24"/>
          <w:szCs w:val="24"/>
        </w:rPr>
        <w:t xml:space="preserve"> </w:t>
      </w:r>
      <w:r w:rsidR="00B318FB" w:rsidRPr="0095134E">
        <w:rPr>
          <w:rFonts w:ascii="Times New Roman" w:hAnsi="Times New Roman" w:cs="Times New Roman"/>
          <w:sz w:val="24"/>
          <w:szCs w:val="24"/>
        </w:rPr>
        <w:t>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>Merkezi</w:t>
      </w:r>
      <w:r w:rsidR="00391B41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illeri dışında olan STK’ların başvuruları dikkate alınmayacaktır.</w:t>
      </w:r>
    </w:p>
    <w:p w:rsidR="00391B41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  <w:szCs w:val="24"/>
        </w:rPr>
        <w:t>05 Eylül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893CD8" w:rsidRDefault="006F1976" w:rsidP="00E011D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  <w:bookmarkStart w:id="0" w:name="_GoBack"/>
      <w:bookmarkEnd w:id="0"/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SİVİL TOPLUMA REHBERLİK EĞİTİMİ 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PROGRAMI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Eğitimin </w:t>
      </w:r>
      <w:r w:rsidR="00F372B0">
        <w:rPr>
          <w:rFonts w:ascii="Times New Roman" w:hAnsi="Times New Roman" w:cs="Times New Roman"/>
          <w:b/>
          <w:szCs w:val="24"/>
        </w:rPr>
        <w:t>Yapılacağı Tarih: 06/09</w:t>
      </w:r>
      <w:r w:rsidRPr="00F372B0">
        <w:rPr>
          <w:rFonts w:ascii="Times New Roman" w:hAnsi="Times New Roman" w:cs="Times New Roman"/>
          <w:b/>
          <w:szCs w:val="24"/>
        </w:rPr>
        <w:t>/2022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8642B7" w:rsidRPr="00F372B0" w:rsidTr="00A64AAB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8642B7" w:rsidRPr="00F372B0" w:rsidTr="00A64AAB">
        <w:trPr>
          <w:trHeight w:val="940"/>
        </w:trPr>
        <w:tc>
          <w:tcPr>
            <w:tcW w:w="1418" w:type="dxa"/>
            <w:vAlign w:val="center"/>
            <w:hideMark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10.00-11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Sivil Toplumla İlişkiler Genel Müdürlüğü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</w:rPr>
              <w:t>–</w:t>
            </w:r>
          </w:p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Daire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  <w:hideMark/>
          </w:tcPr>
          <w:p w:rsidR="008642B7" w:rsidRPr="00F372B0" w:rsidRDefault="008642B7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</w:t>
            </w:r>
            <w:r w:rsid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1.00-12</w:t>
            </w: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noWrap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STK’lara Sağlanan Ulusal ve Uluslararası Fon Kaynakları Hakkında Bilgilendirme Sunumu</w:t>
            </w:r>
          </w:p>
        </w:tc>
        <w:tc>
          <w:tcPr>
            <w:tcW w:w="2126" w:type="dxa"/>
            <w:noWrap/>
            <w:vAlign w:val="center"/>
            <w:hideMark/>
          </w:tcPr>
          <w:p w:rsidR="008642B7" w:rsidRPr="00F372B0" w:rsidRDefault="00ED2424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Dışişleri Bakanlığı </w:t>
            </w:r>
            <w:r w:rsidRPr="00F372B0">
              <w:rPr>
                <w:rFonts w:ascii="Calibri" w:eastAsia="Times New Roman" w:hAnsi="Calibri" w:cs="Calibri"/>
                <w:color w:val="000000"/>
                <w:sz w:val="20"/>
              </w:rPr>
              <w:t xml:space="preserve">– </w:t>
            </w:r>
            <w:r w:rsidR="008642B7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Avrupa Birliği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12-00-12.3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0</w:t>
            </w:r>
          </w:p>
        </w:tc>
        <w:tc>
          <w:tcPr>
            <w:tcW w:w="5528" w:type="dxa"/>
            <w:noWrap/>
            <w:vAlign w:val="center"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Soru - Cevap</w:t>
            </w:r>
          </w:p>
        </w:tc>
        <w:tc>
          <w:tcPr>
            <w:tcW w:w="2126" w:type="dxa"/>
            <w:noWrap/>
            <w:vAlign w:val="center"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91B41"/>
    <w:rsid w:val="003C77CC"/>
    <w:rsid w:val="00414D1E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958FC"/>
    <w:rsid w:val="007C4E77"/>
    <w:rsid w:val="0082402F"/>
    <w:rsid w:val="0085392F"/>
    <w:rsid w:val="008642B7"/>
    <w:rsid w:val="00893CD8"/>
    <w:rsid w:val="008A5B25"/>
    <w:rsid w:val="008B6BD4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82111"/>
    <w:rsid w:val="00B318FB"/>
    <w:rsid w:val="00B900DD"/>
    <w:rsid w:val="00B979AA"/>
    <w:rsid w:val="00C843F2"/>
    <w:rsid w:val="00C94759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011D1"/>
    <w:rsid w:val="00EC5312"/>
    <w:rsid w:val="00EC7C2C"/>
    <w:rsid w:val="00ED2424"/>
    <w:rsid w:val="00F2799E"/>
    <w:rsid w:val="00F372B0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5AF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Sultan Özlem KOCAGÖZ</cp:lastModifiedBy>
  <cp:revision>2</cp:revision>
  <dcterms:created xsi:type="dcterms:W3CDTF">2022-08-18T13:57:00Z</dcterms:created>
  <dcterms:modified xsi:type="dcterms:W3CDTF">2022-08-18T13:57:00Z</dcterms:modified>
</cp:coreProperties>
</file>