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04" w:rsidRPr="00C72F4B" w:rsidRDefault="009F5404" w:rsidP="00EA425E">
      <w:pPr>
        <w:pStyle w:val="KonuBal"/>
        <w:rPr>
          <w:rFonts w:ascii="Cambria" w:hAnsi="Cambria"/>
          <w:szCs w:val="24"/>
        </w:rPr>
      </w:pPr>
      <w:r w:rsidRPr="00C72F4B">
        <w:rPr>
          <w:rFonts w:ascii="Cambria" w:hAnsi="Cambria"/>
          <w:color w:val="FF0000"/>
          <w:szCs w:val="24"/>
        </w:rPr>
        <w:t>…</w:t>
      </w:r>
      <w:r w:rsidRPr="00C72F4B">
        <w:rPr>
          <w:rFonts w:ascii="Cambria" w:hAnsi="Cambria"/>
          <w:szCs w:val="24"/>
        </w:rPr>
        <w:t xml:space="preserve"> DERNEĞİ</w:t>
      </w:r>
    </w:p>
    <w:p w:rsidR="009F5404" w:rsidRPr="00C72F4B" w:rsidRDefault="001E57A6" w:rsidP="00EA425E">
      <w:pPr>
        <w:pStyle w:val="KonuBal"/>
        <w:rPr>
          <w:rFonts w:ascii="Cambria" w:hAnsi="Cambria"/>
          <w:szCs w:val="24"/>
        </w:rPr>
      </w:pPr>
      <w:r w:rsidRPr="00C72F4B">
        <w:rPr>
          <w:rFonts w:ascii="Cambria" w:hAnsi="Cambria"/>
          <w:szCs w:val="24"/>
        </w:rPr>
        <w:t>GENEL KURUL TOPLANTI DUYURU</w:t>
      </w:r>
      <w:r w:rsidR="002B07D6" w:rsidRPr="00C72F4B">
        <w:rPr>
          <w:rFonts w:ascii="Cambria" w:hAnsi="Cambria"/>
          <w:szCs w:val="24"/>
        </w:rPr>
        <w:t>SU</w:t>
      </w:r>
    </w:p>
    <w:p w:rsidR="009F5404" w:rsidRPr="00C72F4B" w:rsidRDefault="009F5404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9F5404" w:rsidRPr="00C72F4B" w:rsidRDefault="0086020F" w:rsidP="0086020F">
      <w:pPr>
        <w:pStyle w:val="KonuBal"/>
        <w:jc w:val="both"/>
        <w:rPr>
          <w:rFonts w:ascii="Cambria" w:hAnsi="Cambria"/>
          <w:b w:val="0"/>
          <w:szCs w:val="24"/>
        </w:rPr>
      </w:pPr>
      <w:r w:rsidRPr="00C72F4B">
        <w:rPr>
          <w:rFonts w:ascii="Cambria" w:hAnsi="Cambria"/>
          <w:b w:val="0"/>
          <w:szCs w:val="24"/>
        </w:rPr>
        <w:tab/>
      </w:r>
      <w:r w:rsidR="009F5404" w:rsidRPr="00C72F4B">
        <w:rPr>
          <w:rFonts w:ascii="Cambria" w:hAnsi="Cambria"/>
          <w:b w:val="0"/>
          <w:szCs w:val="24"/>
        </w:rPr>
        <w:t xml:space="preserve">Derneğimiz </w:t>
      </w:r>
      <w:r w:rsidR="00471267" w:rsidRPr="00C72F4B">
        <w:rPr>
          <w:rFonts w:ascii="Cambria" w:hAnsi="Cambria"/>
          <w:b w:val="0"/>
          <w:color w:val="FF0000"/>
          <w:szCs w:val="24"/>
        </w:rPr>
        <w:t>(ilk)</w:t>
      </w:r>
      <w:r w:rsidR="009F5404" w:rsidRPr="00C72F4B">
        <w:rPr>
          <w:rFonts w:ascii="Cambria" w:hAnsi="Cambria"/>
          <w:b w:val="0"/>
          <w:szCs w:val="24"/>
        </w:rPr>
        <w:t>olağan</w:t>
      </w:r>
      <w:r w:rsidR="00777DEB" w:rsidRPr="00C72F4B">
        <w:rPr>
          <w:rFonts w:ascii="Cambria" w:hAnsi="Cambria"/>
          <w:b w:val="0"/>
          <w:color w:val="FF0000"/>
          <w:szCs w:val="24"/>
        </w:rPr>
        <w:t>(üstü)</w:t>
      </w:r>
      <w:r w:rsidR="009F5404" w:rsidRPr="00C72F4B">
        <w:rPr>
          <w:rFonts w:ascii="Cambria" w:hAnsi="Cambria"/>
          <w:b w:val="0"/>
          <w:color w:val="FF0000"/>
          <w:szCs w:val="24"/>
        </w:rPr>
        <w:t xml:space="preserve"> </w:t>
      </w:r>
      <w:r w:rsidR="009F5404" w:rsidRPr="00C72F4B">
        <w:rPr>
          <w:rFonts w:ascii="Cambria" w:hAnsi="Cambria"/>
          <w:b w:val="0"/>
          <w:szCs w:val="24"/>
        </w:rPr>
        <w:t>genel kurul toplantısının; aşağıdaki gündem maddelerinin görüşül</w:t>
      </w:r>
      <w:r w:rsidR="00EB7B81" w:rsidRPr="00C72F4B">
        <w:rPr>
          <w:rFonts w:ascii="Cambria" w:hAnsi="Cambria"/>
          <w:b w:val="0"/>
          <w:szCs w:val="24"/>
        </w:rPr>
        <w:t>üp</w:t>
      </w:r>
      <w:r w:rsidR="009F5404" w:rsidRPr="00C72F4B">
        <w:rPr>
          <w:rFonts w:ascii="Cambria" w:hAnsi="Cambria"/>
          <w:b w:val="0"/>
          <w:szCs w:val="24"/>
        </w:rPr>
        <w:t>, karara bağlan</w:t>
      </w:r>
      <w:r w:rsidR="00660EA2" w:rsidRPr="00C72F4B">
        <w:rPr>
          <w:rFonts w:ascii="Cambria" w:hAnsi="Cambria"/>
          <w:b w:val="0"/>
          <w:szCs w:val="24"/>
        </w:rPr>
        <w:t>arak</w:t>
      </w:r>
      <w:r w:rsidR="009F5404" w:rsidRPr="00C72F4B">
        <w:rPr>
          <w:rFonts w:ascii="Cambria" w:hAnsi="Cambria"/>
          <w:b w:val="0"/>
          <w:szCs w:val="24"/>
        </w:rPr>
        <w:t xml:space="preserve"> sonuçlandırılması için 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/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/20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 xml:space="preserve"> 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 xml:space="preserve"> günü saat 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: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’da dernek yerleşim yerinde, yeterli çoğunluk sağlanamadığı takdirde ikinc</w:t>
      </w:r>
      <w:r w:rsidR="002B368F" w:rsidRPr="00C72F4B">
        <w:rPr>
          <w:rFonts w:ascii="Cambria" w:hAnsi="Cambria"/>
          <w:b w:val="0"/>
          <w:szCs w:val="24"/>
        </w:rPr>
        <w:t xml:space="preserve">i toplantının 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/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/20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 xml:space="preserve"> 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 xml:space="preserve"> günü aynı yer ve saatte yapılmasına yönetim kurulumuzun 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/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/20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 xml:space="preserve"> tarihli ve 20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>/</w:t>
      </w:r>
      <w:r w:rsidR="00777DEB" w:rsidRPr="00C72F4B">
        <w:rPr>
          <w:rFonts w:ascii="Cambria" w:hAnsi="Cambria"/>
          <w:b w:val="0"/>
          <w:color w:val="FF0000"/>
          <w:szCs w:val="24"/>
        </w:rPr>
        <w:t>…</w:t>
      </w:r>
      <w:r w:rsidR="009F5404" w:rsidRPr="00C72F4B">
        <w:rPr>
          <w:rFonts w:ascii="Cambria" w:hAnsi="Cambria"/>
          <w:b w:val="0"/>
          <w:szCs w:val="24"/>
        </w:rPr>
        <w:t xml:space="preserve"> sayılı kararıyla karar verilmiştir.</w:t>
      </w:r>
    </w:p>
    <w:p w:rsidR="009F5404" w:rsidRPr="00C72F4B" w:rsidRDefault="00E7563E" w:rsidP="00E7563E">
      <w:pPr>
        <w:pStyle w:val="KonuBal"/>
        <w:ind w:firstLine="708"/>
        <w:jc w:val="both"/>
        <w:rPr>
          <w:rFonts w:ascii="Cambria" w:hAnsi="Cambria"/>
          <w:b w:val="0"/>
          <w:szCs w:val="24"/>
        </w:rPr>
      </w:pPr>
      <w:r w:rsidRPr="00C72F4B">
        <w:rPr>
          <w:rFonts w:ascii="Cambria" w:hAnsi="Cambria"/>
          <w:b w:val="0"/>
          <w:color w:val="FF0000"/>
          <w:szCs w:val="24"/>
        </w:rPr>
        <w:t>(Kararda yazılan gündem buraya yazılacak)</w:t>
      </w:r>
    </w:p>
    <w:p w:rsidR="001E57A6" w:rsidRPr="00C72F4B" w:rsidRDefault="001E57A6" w:rsidP="00EA425E">
      <w:pPr>
        <w:ind w:firstLine="709"/>
        <w:jc w:val="both"/>
        <w:rPr>
          <w:rFonts w:ascii="Cambria" w:hAnsi="Cambria"/>
          <w:u w:val="single"/>
        </w:rPr>
      </w:pPr>
      <w:r w:rsidRPr="00C72F4B">
        <w:rPr>
          <w:rFonts w:ascii="Cambria" w:hAnsi="Cambria"/>
          <w:u w:val="single"/>
        </w:rPr>
        <w:t>Genel Kurul Toplantı Gündemi:</w:t>
      </w:r>
    </w:p>
    <w:p w:rsidR="0016389A" w:rsidRPr="00C72F4B" w:rsidRDefault="0016389A" w:rsidP="0016389A">
      <w:pPr>
        <w:pStyle w:val="KonuBal"/>
        <w:numPr>
          <w:ilvl w:val="0"/>
          <w:numId w:val="37"/>
        </w:numPr>
        <w:jc w:val="both"/>
        <w:rPr>
          <w:rFonts w:ascii="Cambria" w:eastAsiaTheme="minorHAnsi" w:hAnsi="Cambria"/>
          <w:b w:val="0"/>
          <w:szCs w:val="24"/>
          <w:lang w:eastAsia="en-US"/>
        </w:rPr>
      </w:pPr>
      <w:r w:rsidRPr="00C72F4B">
        <w:rPr>
          <w:rFonts w:ascii="Cambria" w:eastAsiaTheme="minorHAnsi" w:hAnsi="Cambria"/>
          <w:b w:val="0"/>
          <w:szCs w:val="24"/>
          <w:lang w:eastAsia="en-US"/>
        </w:rPr>
        <w:t>Yoklama ve açılış,</w:t>
      </w:r>
    </w:p>
    <w:p w:rsidR="0016389A" w:rsidRPr="00C72F4B" w:rsidRDefault="0016389A" w:rsidP="0016389A">
      <w:pPr>
        <w:pStyle w:val="KonuBal"/>
        <w:numPr>
          <w:ilvl w:val="0"/>
          <w:numId w:val="37"/>
        </w:numPr>
        <w:jc w:val="both"/>
        <w:rPr>
          <w:rFonts w:ascii="Cambria" w:eastAsiaTheme="minorHAnsi" w:hAnsi="Cambria"/>
          <w:b w:val="0"/>
          <w:szCs w:val="24"/>
          <w:lang w:eastAsia="en-US"/>
        </w:rPr>
      </w:pPr>
      <w:r w:rsidRPr="00C72F4B">
        <w:rPr>
          <w:rFonts w:ascii="Cambria" w:eastAsiaTheme="minorHAnsi" w:hAnsi="Cambria"/>
          <w:b w:val="0"/>
          <w:szCs w:val="24"/>
          <w:lang w:eastAsia="en-US"/>
        </w:rPr>
        <w:t>Divan heyeti seçimi,</w:t>
      </w:r>
    </w:p>
    <w:p w:rsidR="0016389A" w:rsidRPr="00C72F4B" w:rsidRDefault="0016389A" w:rsidP="0016389A">
      <w:pPr>
        <w:pStyle w:val="KonuBal"/>
        <w:numPr>
          <w:ilvl w:val="0"/>
          <w:numId w:val="37"/>
        </w:numPr>
        <w:jc w:val="both"/>
        <w:rPr>
          <w:rFonts w:ascii="Cambria" w:eastAsiaTheme="minorHAnsi" w:hAnsi="Cambria"/>
          <w:b w:val="0"/>
          <w:szCs w:val="24"/>
          <w:lang w:eastAsia="en-US"/>
        </w:rPr>
      </w:pPr>
      <w:r w:rsidRPr="00C72F4B">
        <w:rPr>
          <w:rFonts w:ascii="Cambria" w:eastAsiaTheme="minorHAnsi" w:hAnsi="Cambria"/>
          <w:b w:val="0"/>
          <w:szCs w:val="24"/>
          <w:lang w:eastAsia="en-US"/>
        </w:rPr>
        <w:t>Yönetim kurulunun faaliyet ve denetim kurulunun iç denetim raporlarının okunması ve genel kurulca onaylanması için oya sunulması,</w:t>
      </w:r>
    </w:p>
    <w:p w:rsidR="0016389A" w:rsidRPr="00C72F4B" w:rsidRDefault="0016389A" w:rsidP="0016389A">
      <w:pPr>
        <w:pStyle w:val="KonuBal"/>
        <w:numPr>
          <w:ilvl w:val="0"/>
          <w:numId w:val="37"/>
        </w:numPr>
        <w:jc w:val="both"/>
        <w:rPr>
          <w:rFonts w:ascii="Cambria" w:eastAsiaTheme="minorHAnsi" w:hAnsi="Cambria"/>
          <w:b w:val="0"/>
          <w:szCs w:val="24"/>
          <w:lang w:eastAsia="en-US"/>
        </w:rPr>
      </w:pPr>
      <w:r w:rsidRPr="00C72F4B">
        <w:rPr>
          <w:rFonts w:ascii="Cambria" w:eastAsiaTheme="minorHAnsi" w:hAnsi="Cambria"/>
          <w:b w:val="0"/>
          <w:szCs w:val="24"/>
          <w:lang w:eastAsia="en-US"/>
        </w:rPr>
        <w:t>Dernek feshinin görüşülmesi,</w:t>
      </w:r>
    </w:p>
    <w:p w:rsidR="0016389A" w:rsidRPr="00C72F4B" w:rsidRDefault="0016389A" w:rsidP="0016389A">
      <w:pPr>
        <w:pStyle w:val="KonuBal"/>
        <w:numPr>
          <w:ilvl w:val="0"/>
          <w:numId w:val="37"/>
        </w:numPr>
        <w:jc w:val="both"/>
        <w:rPr>
          <w:rFonts w:ascii="Cambria" w:eastAsiaTheme="minorHAnsi" w:hAnsi="Cambria"/>
          <w:b w:val="0"/>
          <w:szCs w:val="24"/>
          <w:lang w:eastAsia="en-US"/>
        </w:rPr>
      </w:pPr>
      <w:r w:rsidRPr="00C72F4B">
        <w:rPr>
          <w:rFonts w:ascii="Cambria" w:eastAsiaTheme="minorHAnsi" w:hAnsi="Cambria"/>
          <w:b w:val="0"/>
          <w:szCs w:val="24"/>
          <w:lang w:eastAsia="en-US"/>
        </w:rPr>
        <w:t>Dilek, temenniler ve kapanış.</w:t>
      </w:r>
    </w:p>
    <w:p w:rsidR="007E7309" w:rsidRPr="00C72F4B" w:rsidRDefault="007E7309" w:rsidP="007E7309">
      <w:pPr>
        <w:rPr>
          <w:rFonts w:ascii="Cambria" w:hAnsi="Cambria"/>
        </w:rPr>
      </w:pPr>
    </w:p>
    <w:p w:rsidR="00171DA1" w:rsidRPr="00C72F4B" w:rsidRDefault="0086020F" w:rsidP="0086020F">
      <w:pPr>
        <w:pStyle w:val="KonuBal"/>
        <w:jc w:val="both"/>
        <w:rPr>
          <w:rFonts w:ascii="Cambria" w:hAnsi="Cambria"/>
          <w:b w:val="0"/>
          <w:szCs w:val="24"/>
        </w:rPr>
      </w:pPr>
      <w:r w:rsidRPr="00C72F4B">
        <w:rPr>
          <w:rFonts w:ascii="Cambria" w:hAnsi="Cambria"/>
          <w:b w:val="0"/>
          <w:szCs w:val="24"/>
        </w:rPr>
        <w:tab/>
      </w:r>
      <w:r w:rsidR="00171DA1" w:rsidRPr="00C72F4B">
        <w:rPr>
          <w:rFonts w:ascii="Cambria" w:hAnsi="Cambria"/>
          <w:b w:val="0"/>
          <w:szCs w:val="24"/>
        </w:rPr>
        <w:t xml:space="preserve">Toplantı günü, saati, yeri ve gündemi yönetim kurulumuzca dernek tüzüğüne göre </w:t>
      </w:r>
      <w:r w:rsidR="009A4A5E" w:rsidRPr="00C72F4B">
        <w:rPr>
          <w:rFonts w:ascii="Cambria" w:hAnsi="Cambria"/>
          <w:b w:val="0"/>
          <w:szCs w:val="24"/>
        </w:rPr>
        <w:t xml:space="preserve">tespit edilen </w:t>
      </w:r>
      <w:r w:rsidR="00171DA1" w:rsidRPr="00C72F4B">
        <w:rPr>
          <w:rFonts w:ascii="Cambria" w:hAnsi="Cambria"/>
          <w:b w:val="0"/>
          <w:szCs w:val="24"/>
        </w:rPr>
        <w:t xml:space="preserve">genel kurul toplantısına katılma hakkı bulunan üyelere </w:t>
      </w:r>
      <w:r w:rsidR="009A4A5E" w:rsidRPr="00C72F4B">
        <w:rPr>
          <w:rFonts w:ascii="Cambria" w:hAnsi="Cambria"/>
          <w:b w:val="0"/>
          <w:szCs w:val="24"/>
        </w:rPr>
        <w:t xml:space="preserve">yazılı olarak imza karşılığında </w:t>
      </w:r>
      <w:r w:rsidR="00171DA1" w:rsidRPr="00C72F4B">
        <w:rPr>
          <w:rFonts w:ascii="Cambria" w:hAnsi="Cambria"/>
          <w:b w:val="0"/>
          <w:szCs w:val="24"/>
        </w:rPr>
        <w:t xml:space="preserve">bildirilmek üzere </w:t>
      </w:r>
      <w:r w:rsidR="009A4A5E" w:rsidRPr="00C72F4B">
        <w:rPr>
          <w:rFonts w:ascii="Cambria" w:hAnsi="Cambria"/>
          <w:b w:val="0"/>
          <w:szCs w:val="24"/>
        </w:rPr>
        <w:t xml:space="preserve">iş bu </w:t>
      </w:r>
      <w:r w:rsidR="00F12474" w:rsidRPr="00C72F4B">
        <w:rPr>
          <w:rFonts w:ascii="Cambria" w:hAnsi="Cambria"/>
          <w:b w:val="0"/>
          <w:szCs w:val="24"/>
        </w:rPr>
        <w:t xml:space="preserve">toplantı </w:t>
      </w:r>
      <w:r w:rsidR="009A4A5E" w:rsidRPr="00C72F4B">
        <w:rPr>
          <w:rFonts w:ascii="Cambria" w:hAnsi="Cambria"/>
          <w:b w:val="0"/>
          <w:szCs w:val="24"/>
        </w:rPr>
        <w:t>duyuru</w:t>
      </w:r>
      <w:r w:rsidR="00F12474" w:rsidRPr="00C72F4B">
        <w:rPr>
          <w:rFonts w:ascii="Cambria" w:hAnsi="Cambria"/>
          <w:b w:val="0"/>
          <w:szCs w:val="24"/>
        </w:rPr>
        <w:t>su</w:t>
      </w:r>
      <w:r w:rsidR="009A4A5E" w:rsidRPr="00C72F4B">
        <w:rPr>
          <w:rFonts w:ascii="Cambria" w:hAnsi="Cambria"/>
          <w:b w:val="0"/>
          <w:szCs w:val="24"/>
        </w:rPr>
        <w:t xml:space="preserve"> </w:t>
      </w:r>
      <w:r w:rsidR="00171DA1" w:rsidRPr="00C72F4B">
        <w:rPr>
          <w:rFonts w:ascii="Cambria" w:hAnsi="Cambria"/>
          <w:b w:val="0"/>
          <w:szCs w:val="24"/>
        </w:rPr>
        <w:t>düzenlenmiş</w:t>
      </w:r>
      <w:r w:rsidR="001D76A1" w:rsidRPr="00C72F4B">
        <w:rPr>
          <w:rFonts w:ascii="Cambria" w:hAnsi="Cambria"/>
          <w:b w:val="0"/>
          <w:szCs w:val="24"/>
        </w:rPr>
        <w:t xml:space="preserve"> olup, toplantı</w:t>
      </w:r>
      <w:r w:rsidR="00D17524" w:rsidRPr="00C72F4B">
        <w:rPr>
          <w:rFonts w:ascii="Cambria" w:hAnsi="Cambria"/>
          <w:b w:val="0"/>
          <w:szCs w:val="24"/>
        </w:rPr>
        <w:t>ya katılma hakkı bulunan dernek üyeleri tebliğ listesinde belirtilmiştir.</w:t>
      </w:r>
    </w:p>
    <w:p w:rsidR="00812220" w:rsidRPr="00C72F4B" w:rsidRDefault="00812220" w:rsidP="00EA425E">
      <w:pPr>
        <w:pStyle w:val="KonuBal"/>
        <w:jc w:val="left"/>
        <w:rPr>
          <w:rFonts w:ascii="Cambria" w:hAnsi="Cambria"/>
          <w:szCs w:val="24"/>
        </w:rPr>
      </w:pPr>
    </w:p>
    <w:p w:rsidR="00812220" w:rsidRPr="00C72F4B" w:rsidRDefault="00812220" w:rsidP="00EA425E">
      <w:pPr>
        <w:tabs>
          <w:tab w:val="left" w:pos="540"/>
        </w:tabs>
        <w:jc w:val="both"/>
        <w:rPr>
          <w:rFonts w:ascii="Cambria" w:hAnsi="Cambria"/>
        </w:rPr>
      </w:pPr>
      <w:r w:rsidRPr="00C72F4B">
        <w:rPr>
          <w:rFonts w:ascii="Cambria" w:hAnsi="Cambria"/>
        </w:rPr>
        <w:tab/>
        <w:t>Dernek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  <w:r w:rsidRPr="00C72F4B">
              <w:rPr>
                <w:rFonts w:ascii="Cambria" w:hAnsi="Cambria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  <w:r w:rsidRPr="00C72F4B">
              <w:rPr>
                <w:rFonts w:ascii="Cambria" w:hAnsi="Cambria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  <w:u w:val="single"/>
              </w:rPr>
            </w:pPr>
            <w:r w:rsidRPr="00C72F4B">
              <w:rPr>
                <w:rFonts w:ascii="Cambria" w:hAnsi="Cambria"/>
                <w:u w:val="single"/>
              </w:rPr>
              <w:t>İmzası</w:t>
            </w:r>
          </w:p>
        </w:tc>
      </w:tr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rPr>
                <w:rFonts w:ascii="Cambria" w:hAnsi="Cambria"/>
                <w:bCs/>
              </w:rPr>
            </w:pPr>
            <w:r w:rsidRPr="00C72F4B">
              <w:rPr>
                <w:rFonts w:ascii="Cambria" w:hAnsi="Cambria"/>
              </w:rPr>
              <w:t>Başkan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rPr>
                <w:rFonts w:ascii="Cambria" w:hAnsi="Cambria"/>
                <w:bCs/>
              </w:rPr>
            </w:pPr>
            <w:r w:rsidRPr="00C72F4B">
              <w:rPr>
                <w:rFonts w:ascii="Cambria" w:hAnsi="Cambria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rPr>
                <w:rFonts w:ascii="Cambria" w:hAnsi="Cambria"/>
                <w:bCs/>
              </w:rPr>
            </w:pPr>
            <w:r w:rsidRPr="00C72F4B">
              <w:rPr>
                <w:rFonts w:ascii="Cambria" w:hAnsi="Cambria"/>
              </w:rPr>
              <w:t>Sekreter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rPr>
                <w:rFonts w:ascii="Cambria" w:hAnsi="Cambria"/>
                <w:bCs/>
              </w:rPr>
            </w:pPr>
            <w:r w:rsidRPr="00C72F4B">
              <w:rPr>
                <w:rFonts w:ascii="Cambria" w:hAnsi="Cambria"/>
              </w:rPr>
              <w:t>Sayman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rPr>
                <w:rFonts w:ascii="Cambria" w:hAnsi="Cambria"/>
                <w:bCs/>
              </w:rPr>
            </w:pPr>
            <w:r w:rsidRPr="00C72F4B">
              <w:rPr>
                <w:rFonts w:ascii="Cambria" w:hAnsi="Cambria"/>
              </w:rPr>
              <w:t>Üye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‘’’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C72F4B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‘’’</w:t>
            </w:r>
          </w:p>
        </w:tc>
        <w:tc>
          <w:tcPr>
            <w:tcW w:w="3070" w:type="dxa"/>
            <w:vAlign w:val="center"/>
          </w:tcPr>
          <w:p w:rsidR="00812220" w:rsidRPr="00C72F4B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</w:tbl>
    <w:p w:rsidR="00EB7B81" w:rsidRPr="00C72F4B" w:rsidRDefault="00EB7B81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394E94" w:rsidRPr="00C72F4B" w:rsidRDefault="00394E94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EB0281" w:rsidRPr="00C72F4B" w:rsidRDefault="00EB0281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E7563E" w:rsidRPr="00C72F4B" w:rsidRDefault="00E7563E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5C0C16" w:rsidRPr="00C72F4B" w:rsidRDefault="005C0C16" w:rsidP="00EA425E">
      <w:pPr>
        <w:rPr>
          <w:rFonts w:ascii="Cambria" w:hAnsi="Cambria"/>
          <w:bCs/>
          <w:u w:val="single"/>
        </w:rPr>
      </w:pPr>
      <w:r w:rsidRPr="00C72F4B">
        <w:rPr>
          <w:rFonts w:ascii="Cambria" w:hAnsi="Cambria"/>
          <w:bCs/>
          <w:u w:val="single"/>
        </w:rPr>
        <w:t>Ekler</w:t>
      </w:r>
      <w:r w:rsidRPr="00C72F4B">
        <w:rPr>
          <w:rFonts w:ascii="Cambria" w:hAnsi="Cambria"/>
          <w:bCs/>
          <w:u w:val="single"/>
        </w:rPr>
        <w:tab/>
      </w:r>
      <w:r w:rsidRPr="00C72F4B">
        <w:rPr>
          <w:rFonts w:ascii="Cambria" w:hAnsi="Cambria"/>
          <w:bCs/>
          <w:u w:val="single"/>
        </w:rPr>
        <w:tab/>
      </w:r>
      <w:r w:rsidRPr="00C72F4B">
        <w:rPr>
          <w:rFonts w:ascii="Cambria" w:hAnsi="Cambria"/>
          <w:bCs/>
          <w:u w:val="single"/>
        </w:rPr>
        <w:tab/>
      </w:r>
      <w:r w:rsidRPr="00C72F4B">
        <w:rPr>
          <w:rFonts w:ascii="Cambria" w:hAnsi="Cambria"/>
          <w:bCs/>
          <w:u w:val="single"/>
        </w:rPr>
        <w:tab/>
        <w:t>:</w:t>
      </w:r>
    </w:p>
    <w:p w:rsidR="005C0C16" w:rsidRDefault="005C0C16" w:rsidP="00EA425E">
      <w:pPr>
        <w:pStyle w:val="ListeParagraf"/>
        <w:numPr>
          <w:ilvl w:val="0"/>
          <w:numId w:val="36"/>
        </w:numPr>
        <w:spacing w:after="0" w:line="240" w:lineRule="auto"/>
        <w:rPr>
          <w:rFonts w:ascii="Cambria" w:hAnsi="Cambria"/>
          <w:bCs/>
          <w:szCs w:val="24"/>
        </w:rPr>
      </w:pPr>
      <w:r w:rsidRPr="00C72F4B">
        <w:rPr>
          <w:rFonts w:ascii="Cambria" w:hAnsi="Cambria"/>
          <w:bCs/>
          <w:szCs w:val="24"/>
        </w:rPr>
        <w:t>Tebliğ listesi (… sayfa)</w:t>
      </w:r>
    </w:p>
    <w:p w:rsidR="00C72F4B" w:rsidRDefault="00C72F4B" w:rsidP="00C72F4B">
      <w:pPr>
        <w:rPr>
          <w:rFonts w:ascii="Cambria" w:hAnsi="Cambria"/>
          <w:bCs/>
        </w:rPr>
      </w:pPr>
    </w:p>
    <w:p w:rsidR="00C72F4B" w:rsidRDefault="00C72F4B" w:rsidP="00C72F4B">
      <w:pPr>
        <w:rPr>
          <w:rFonts w:ascii="Cambria" w:hAnsi="Cambria"/>
          <w:bCs/>
        </w:rPr>
      </w:pPr>
    </w:p>
    <w:p w:rsidR="00C72F4B" w:rsidRDefault="00C72F4B" w:rsidP="00C72F4B">
      <w:pPr>
        <w:rPr>
          <w:rFonts w:ascii="Cambria" w:hAnsi="Cambria"/>
          <w:bCs/>
        </w:rPr>
      </w:pPr>
    </w:p>
    <w:p w:rsidR="00C72F4B" w:rsidRPr="00C72F4B" w:rsidRDefault="00C72F4B" w:rsidP="00C72F4B">
      <w:pPr>
        <w:rPr>
          <w:rFonts w:ascii="Cambria" w:hAnsi="Cambria"/>
          <w:bCs/>
        </w:rPr>
      </w:pPr>
    </w:p>
    <w:p w:rsidR="0004334A" w:rsidRPr="00C72F4B" w:rsidRDefault="0004334A" w:rsidP="00EA425E">
      <w:pPr>
        <w:pStyle w:val="KonuBal"/>
        <w:rPr>
          <w:rFonts w:ascii="Cambria" w:hAnsi="Cambria"/>
          <w:szCs w:val="24"/>
        </w:rPr>
      </w:pPr>
      <w:r w:rsidRPr="00C72F4B">
        <w:rPr>
          <w:rFonts w:ascii="Cambria" w:hAnsi="Cambria"/>
          <w:color w:val="FF0000"/>
          <w:szCs w:val="24"/>
        </w:rPr>
        <w:lastRenderedPageBreak/>
        <w:t>…</w:t>
      </w:r>
      <w:r w:rsidRPr="00C72F4B">
        <w:rPr>
          <w:rFonts w:ascii="Cambria" w:hAnsi="Cambria"/>
          <w:szCs w:val="24"/>
        </w:rPr>
        <w:t xml:space="preserve"> DERNEĞİ</w:t>
      </w:r>
    </w:p>
    <w:p w:rsidR="0004334A" w:rsidRPr="00C72F4B" w:rsidRDefault="0002727F" w:rsidP="00EA425E">
      <w:pPr>
        <w:pStyle w:val="KonuBal"/>
        <w:rPr>
          <w:rFonts w:ascii="Cambria" w:hAnsi="Cambria"/>
          <w:szCs w:val="24"/>
        </w:rPr>
      </w:pPr>
      <w:r w:rsidRPr="00C72F4B">
        <w:rPr>
          <w:rFonts w:ascii="Cambria" w:hAnsi="Cambria"/>
          <w:szCs w:val="24"/>
        </w:rPr>
        <w:t xml:space="preserve">GENEL KURUL </w:t>
      </w:r>
      <w:r w:rsidR="0004334A" w:rsidRPr="00C72F4B">
        <w:rPr>
          <w:rFonts w:ascii="Cambria" w:hAnsi="Cambria"/>
          <w:szCs w:val="24"/>
        </w:rPr>
        <w:t xml:space="preserve">TOPLANTI DUYURU </w:t>
      </w:r>
      <w:r w:rsidRPr="00C72F4B">
        <w:rPr>
          <w:rFonts w:ascii="Cambria" w:hAnsi="Cambria"/>
          <w:szCs w:val="24"/>
        </w:rPr>
        <w:t>TEBLİĞİ</w:t>
      </w:r>
    </w:p>
    <w:p w:rsidR="0004334A" w:rsidRPr="00C72F4B" w:rsidRDefault="0004334A" w:rsidP="00EA425E">
      <w:pPr>
        <w:pStyle w:val="KonuBal"/>
        <w:jc w:val="left"/>
        <w:rPr>
          <w:rFonts w:ascii="Cambria" w:hAnsi="Cambria"/>
          <w:b w:val="0"/>
          <w:szCs w:val="24"/>
        </w:rPr>
      </w:pPr>
    </w:p>
    <w:p w:rsidR="001D76A1" w:rsidRPr="00C72F4B" w:rsidRDefault="0004334A" w:rsidP="00EA425E">
      <w:pPr>
        <w:pStyle w:val="KonuBal"/>
        <w:ind w:firstLine="708"/>
        <w:jc w:val="both"/>
        <w:rPr>
          <w:rFonts w:ascii="Cambria" w:hAnsi="Cambria"/>
          <w:b w:val="0"/>
          <w:szCs w:val="24"/>
        </w:rPr>
      </w:pPr>
      <w:r w:rsidRPr="00C72F4B">
        <w:rPr>
          <w:rFonts w:ascii="Cambria" w:hAnsi="Cambria"/>
          <w:b w:val="0"/>
          <w:szCs w:val="24"/>
        </w:rPr>
        <w:t>Y</w:t>
      </w:r>
      <w:r w:rsidR="00F12474" w:rsidRPr="00C72F4B">
        <w:rPr>
          <w:rFonts w:ascii="Cambria" w:hAnsi="Cambria"/>
          <w:b w:val="0"/>
          <w:szCs w:val="24"/>
        </w:rPr>
        <w:t>önetim kurulu</w:t>
      </w:r>
      <w:r w:rsidR="0002727F" w:rsidRPr="00C72F4B">
        <w:rPr>
          <w:rFonts w:ascii="Cambria" w:hAnsi="Cambria"/>
          <w:b w:val="0"/>
          <w:szCs w:val="24"/>
        </w:rPr>
        <w:t>muz</w:t>
      </w:r>
      <w:r w:rsidR="00F12474" w:rsidRPr="00C72F4B">
        <w:rPr>
          <w:rFonts w:ascii="Cambria" w:hAnsi="Cambria"/>
          <w:b w:val="0"/>
          <w:szCs w:val="24"/>
        </w:rPr>
        <w:t xml:space="preserve">un </w:t>
      </w:r>
      <w:r w:rsidR="00F12474" w:rsidRPr="00C72F4B">
        <w:rPr>
          <w:rFonts w:ascii="Cambria" w:hAnsi="Cambria"/>
          <w:b w:val="0"/>
          <w:color w:val="FF0000"/>
          <w:szCs w:val="24"/>
        </w:rPr>
        <w:t>…</w:t>
      </w:r>
      <w:r w:rsidR="00F12474" w:rsidRPr="00C72F4B">
        <w:rPr>
          <w:rFonts w:ascii="Cambria" w:hAnsi="Cambria"/>
          <w:b w:val="0"/>
          <w:szCs w:val="24"/>
        </w:rPr>
        <w:t>/</w:t>
      </w:r>
      <w:r w:rsidR="00F12474" w:rsidRPr="00C72F4B">
        <w:rPr>
          <w:rFonts w:ascii="Cambria" w:hAnsi="Cambria"/>
          <w:b w:val="0"/>
          <w:color w:val="FF0000"/>
          <w:szCs w:val="24"/>
        </w:rPr>
        <w:t>…</w:t>
      </w:r>
      <w:r w:rsidR="00F12474" w:rsidRPr="00C72F4B">
        <w:rPr>
          <w:rFonts w:ascii="Cambria" w:hAnsi="Cambria"/>
          <w:b w:val="0"/>
          <w:szCs w:val="24"/>
        </w:rPr>
        <w:t>/20</w:t>
      </w:r>
      <w:r w:rsidR="00F12474" w:rsidRPr="00C72F4B">
        <w:rPr>
          <w:rFonts w:ascii="Cambria" w:hAnsi="Cambria"/>
          <w:b w:val="0"/>
          <w:color w:val="FF0000"/>
          <w:szCs w:val="24"/>
        </w:rPr>
        <w:t>…</w:t>
      </w:r>
      <w:r w:rsidR="00F12474" w:rsidRPr="00C72F4B">
        <w:rPr>
          <w:rFonts w:ascii="Cambria" w:hAnsi="Cambria"/>
          <w:b w:val="0"/>
          <w:szCs w:val="24"/>
        </w:rPr>
        <w:t xml:space="preserve"> tarihli ve 20</w:t>
      </w:r>
      <w:r w:rsidR="00F12474" w:rsidRPr="00C72F4B">
        <w:rPr>
          <w:rFonts w:ascii="Cambria" w:hAnsi="Cambria"/>
          <w:b w:val="0"/>
          <w:color w:val="FF0000"/>
          <w:szCs w:val="24"/>
        </w:rPr>
        <w:t>…</w:t>
      </w:r>
      <w:r w:rsidR="00F12474" w:rsidRPr="00C72F4B">
        <w:rPr>
          <w:rFonts w:ascii="Cambria" w:hAnsi="Cambria"/>
          <w:b w:val="0"/>
          <w:szCs w:val="24"/>
        </w:rPr>
        <w:t>/</w:t>
      </w:r>
      <w:r w:rsidR="00F12474" w:rsidRPr="00C72F4B">
        <w:rPr>
          <w:rFonts w:ascii="Cambria" w:hAnsi="Cambria"/>
          <w:b w:val="0"/>
          <w:color w:val="FF0000"/>
          <w:szCs w:val="24"/>
        </w:rPr>
        <w:t>…</w:t>
      </w:r>
      <w:r w:rsidR="00F12474" w:rsidRPr="00C72F4B">
        <w:rPr>
          <w:rFonts w:ascii="Cambria" w:hAnsi="Cambria"/>
          <w:b w:val="0"/>
          <w:szCs w:val="24"/>
        </w:rPr>
        <w:t xml:space="preserve"> sayılı kara</w:t>
      </w:r>
      <w:r w:rsidR="00E7563E" w:rsidRPr="00C72F4B">
        <w:rPr>
          <w:rFonts w:ascii="Cambria" w:hAnsi="Cambria"/>
          <w:b w:val="0"/>
          <w:szCs w:val="24"/>
        </w:rPr>
        <w:t>rıyla yapılmasına karar verilen</w:t>
      </w:r>
      <w:r w:rsidR="002B07D6" w:rsidRPr="00C72F4B">
        <w:rPr>
          <w:rFonts w:ascii="Cambria" w:hAnsi="Cambria"/>
          <w:b w:val="0"/>
          <w:color w:val="FF0000"/>
          <w:szCs w:val="24"/>
        </w:rPr>
        <w:t xml:space="preserve"> </w:t>
      </w:r>
      <w:r w:rsidR="00471267" w:rsidRPr="00C72F4B">
        <w:rPr>
          <w:rFonts w:ascii="Cambria" w:hAnsi="Cambria"/>
          <w:b w:val="0"/>
          <w:color w:val="FF0000"/>
          <w:szCs w:val="24"/>
        </w:rPr>
        <w:t>(ilk)</w:t>
      </w:r>
      <w:r w:rsidR="002B07D6" w:rsidRPr="00C72F4B">
        <w:rPr>
          <w:rFonts w:ascii="Cambria" w:hAnsi="Cambria"/>
          <w:b w:val="0"/>
          <w:szCs w:val="24"/>
        </w:rPr>
        <w:t>olağan</w:t>
      </w:r>
      <w:r w:rsidR="002B07D6" w:rsidRPr="00C72F4B">
        <w:rPr>
          <w:rFonts w:ascii="Cambria" w:hAnsi="Cambria"/>
          <w:b w:val="0"/>
          <w:color w:val="FF0000"/>
          <w:szCs w:val="24"/>
        </w:rPr>
        <w:t>(üstü)</w:t>
      </w:r>
      <w:r w:rsidR="00F13019" w:rsidRPr="00C72F4B">
        <w:rPr>
          <w:rFonts w:ascii="Cambria" w:hAnsi="Cambria"/>
          <w:b w:val="0"/>
          <w:color w:val="FF0000"/>
          <w:szCs w:val="24"/>
        </w:rPr>
        <w:t xml:space="preserve"> </w:t>
      </w:r>
      <w:r w:rsidR="00F13019" w:rsidRPr="00C72F4B">
        <w:rPr>
          <w:rFonts w:ascii="Cambria" w:hAnsi="Cambria"/>
          <w:b w:val="0"/>
          <w:szCs w:val="24"/>
        </w:rPr>
        <w:t xml:space="preserve">genel kurul toplantısının günü, saati, yeri ve gündeminin </w:t>
      </w:r>
      <w:r w:rsidR="001D76A1" w:rsidRPr="00C72F4B">
        <w:rPr>
          <w:rFonts w:ascii="Cambria" w:hAnsi="Cambria"/>
          <w:b w:val="0"/>
          <w:szCs w:val="24"/>
        </w:rPr>
        <w:t>genel kurula katılma hakkı bulunan dernek üyelerine bildirir tebliğ listesidir.</w:t>
      </w:r>
    </w:p>
    <w:p w:rsidR="005C0C16" w:rsidRPr="00C72F4B" w:rsidRDefault="005C0C16" w:rsidP="00EA425E">
      <w:pPr>
        <w:contextualSpacing/>
        <w:jc w:val="both"/>
        <w:rPr>
          <w:rFonts w:ascii="Cambria" w:hAnsi="Cambria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</w:tblGrid>
      <w:tr w:rsidR="005C0C16" w:rsidRPr="00C72F4B" w:rsidTr="00F92AE6">
        <w:tc>
          <w:tcPr>
            <w:tcW w:w="9322" w:type="dxa"/>
            <w:gridSpan w:val="4"/>
          </w:tcPr>
          <w:p w:rsidR="005C0C16" w:rsidRPr="00C72F4B" w:rsidRDefault="005C0C16" w:rsidP="00EA425E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C72F4B">
              <w:rPr>
                <w:rFonts w:ascii="Cambria" w:hAnsi="Cambria"/>
                <w:b/>
              </w:rPr>
              <w:t>GENEL KURULA KATILMA HAKKI BULUNAN ÜYELER</w:t>
            </w:r>
          </w:p>
        </w:tc>
      </w:tr>
      <w:tr w:rsidR="002F7F56" w:rsidRPr="00C72F4B" w:rsidTr="00F92AE6">
        <w:tc>
          <w:tcPr>
            <w:tcW w:w="675" w:type="dxa"/>
            <w:vMerge w:val="restart"/>
            <w:vAlign w:val="center"/>
          </w:tcPr>
          <w:p w:rsidR="002F7F56" w:rsidRPr="00C72F4B" w:rsidRDefault="002F7F5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Sıra No</w:t>
            </w:r>
          </w:p>
        </w:tc>
        <w:tc>
          <w:tcPr>
            <w:tcW w:w="8647" w:type="dxa"/>
            <w:gridSpan w:val="3"/>
            <w:vAlign w:val="center"/>
          </w:tcPr>
          <w:p w:rsidR="002F7F56" w:rsidRPr="00C72F4B" w:rsidRDefault="002F7F5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Üyenin</w:t>
            </w:r>
          </w:p>
        </w:tc>
      </w:tr>
      <w:tr w:rsidR="00F92AE6" w:rsidRPr="00C72F4B" w:rsidTr="00F92AE6">
        <w:tc>
          <w:tcPr>
            <w:tcW w:w="675" w:type="dxa"/>
            <w:vMerge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Tebliğ Tarihi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Tebliği Aldığına Dair İmzası</w:t>
            </w: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2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3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4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5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6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7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9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10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11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12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13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14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15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16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92AE6" w:rsidRPr="00C72F4B" w:rsidTr="00F92AE6">
        <w:trPr>
          <w:trHeight w:hRule="exact" w:val="567"/>
        </w:trPr>
        <w:tc>
          <w:tcPr>
            <w:tcW w:w="675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17</w:t>
            </w:r>
          </w:p>
        </w:tc>
        <w:tc>
          <w:tcPr>
            <w:tcW w:w="4253" w:type="dxa"/>
            <w:vAlign w:val="center"/>
          </w:tcPr>
          <w:p w:rsidR="00F92AE6" w:rsidRPr="00C72F4B" w:rsidRDefault="00F92AE6" w:rsidP="00EA425E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92AE6" w:rsidRPr="00C72F4B" w:rsidRDefault="00F92AE6" w:rsidP="00EA425E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:rsidR="00A172AD" w:rsidRPr="00C72F4B" w:rsidRDefault="00A172AD" w:rsidP="00E803A3">
      <w:pPr>
        <w:pStyle w:val="KonuBal"/>
        <w:jc w:val="left"/>
        <w:rPr>
          <w:rFonts w:ascii="Cambria" w:hAnsi="Cambria"/>
          <w:b w:val="0"/>
          <w:szCs w:val="24"/>
        </w:rPr>
      </w:pPr>
    </w:p>
    <w:sectPr w:rsidR="00A172AD" w:rsidRPr="00C72F4B" w:rsidSect="00BF3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A4" w:rsidRDefault="001B7DA4" w:rsidP="00142D97">
      <w:r>
        <w:separator/>
      </w:r>
    </w:p>
  </w:endnote>
  <w:endnote w:type="continuationSeparator" w:id="0">
    <w:p w:rsidR="001B7DA4" w:rsidRDefault="001B7DA4" w:rsidP="0014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4B" w:rsidRDefault="00C72F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Fonts w:ascii="Cambria" w:hAnsi="Cambria"/>
      </w:rPr>
      <w:id w:val="-990719811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596A" w:rsidRPr="00C72F4B" w:rsidRDefault="00AB596A">
            <w:pPr>
              <w:pStyle w:val="Altbilgi"/>
              <w:jc w:val="center"/>
              <w:rPr>
                <w:rFonts w:ascii="Cambria" w:hAnsi="Cambria"/>
              </w:rPr>
            </w:pPr>
            <w:r w:rsidRPr="00C72F4B">
              <w:rPr>
                <w:rFonts w:ascii="Cambria" w:hAnsi="Cambria"/>
              </w:rPr>
              <w:t xml:space="preserve">Sayfa </w:t>
            </w:r>
            <w:r w:rsidRPr="00C72F4B">
              <w:rPr>
                <w:rFonts w:ascii="Cambria" w:hAnsi="Cambria"/>
                <w:b/>
                <w:bCs/>
              </w:rPr>
              <w:fldChar w:fldCharType="begin"/>
            </w:r>
            <w:r w:rsidRPr="00C72F4B">
              <w:rPr>
                <w:rFonts w:ascii="Cambria" w:hAnsi="Cambria"/>
                <w:b/>
                <w:bCs/>
              </w:rPr>
              <w:instrText>PAGE</w:instrText>
            </w:r>
            <w:r w:rsidRPr="00C72F4B">
              <w:rPr>
                <w:rFonts w:ascii="Cambria" w:hAnsi="Cambria"/>
                <w:b/>
                <w:bCs/>
              </w:rPr>
              <w:fldChar w:fldCharType="separate"/>
            </w:r>
            <w:r w:rsidR="00C72F4B">
              <w:rPr>
                <w:rFonts w:ascii="Cambria" w:hAnsi="Cambria"/>
                <w:b/>
                <w:bCs/>
                <w:noProof/>
              </w:rPr>
              <w:t>1</w:t>
            </w:r>
            <w:r w:rsidRPr="00C72F4B">
              <w:rPr>
                <w:rFonts w:ascii="Cambria" w:hAnsi="Cambria"/>
                <w:b/>
                <w:bCs/>
              </w:rPr>
              <w:fldChar w:fldCharType="end"/>
            </w:r>
            <w:r w:rsidRPr="00C72F4B">
              <w:rPr>
                <w:rFonts w:ascii="Cambria" w:hAnsi="Cambria"/>
              </w:rPr>
              <w:t xml:space="preserve"> / </w:t>
            </w:r>
            <w:r w:rsidRPr="00C72F4B">
              <w:rPr>
                <w:rFonts w:ascii="Cambria" w:hAnsi="Cambria"/>
                <w:b/>
                <w:bCs/>
              </w:rPr>
              <w:fldChar w:fldCharType="begin"/>
            </w:r>
            <w:r w:rsidRPr="00C72F4B">
              <w:rPr>
                <w:rFonts w:ascii="Cambria" w:hAnsi="Cambria"/>
                <w:b/>
                <w:bCs/>
              </w:rPr>
              <w:instrText>NUMPAGES</w:instrText>
            </w:r>
            <w:r w:rsidRPr="00C72F4B">
              <w:rPr>
                <w:rFonts w:ascii="Cambria" w:hAnsi="Cambria"/>
                <w:b/>
                <w:bCs/>
              </w:rPr>
              <w:fldChar w:fldCharType="separate"/>
            </w:r>
            <w:r w:rsidR="00C72F4B">
              <w:rPr>
                <w:rFonts w:ascii="Cambria" w:hAnsi="Cambria"/>
                <w:b/>
                <w:bCs/>
                <w:noProof/>
              </w:rPr>
              <w:t>2</w:t>
            </w:r>
            <w:r w:rsidRPr="00C72F4B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4B" w:rsidRDefault="00C72F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A4" w:rsidRDefault="001B7DA4" w:rsidP="00142D97">
      <w:r>
        <w:separator/>
      </w:r>
    </w:p>
  </w:footnote>
  <w:footnote w:type="continuationSeparator" w:id="0">
    <w:p w:rsidR="001B7DA4" w:rsidRDefault="001B7DA4" w:rsidP="0014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4B" w:rsidRDefault="00C72F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4B" w:rsidRDefault="00C72F4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4B" w:rsidRDefault="00C72F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02F"/>
    <w:multiLevelType w:val="hybridMultilevel"/>
    <w:tmpl w:val="8822F7CC"/>
    <w:lvl w:ilvl="0" w:tplc="AB78C2E0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0397614A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D2A2DF9"/>
    <w:multiLevelType w:val="hybridMultilevel"/>
    <w:tmpl w:val="5E66D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277C"/>
    <w:multiLevelType w:val="hybridMultilevel"/>
    <w:tmpl w:val="4BB6E1BC"/>
    <w:lvl w:ilvl="0" w:tplc="BC20B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6A96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0246612"/>
    <w:multiLevelType w:val="hybridMultilevel"/>
    <w:tmpl w:val="3358361E"/>
    <w:lvl w:ilvl="0" w:tplc="57F83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7AE9"/>
    <w:multiLevelType w:val="hybridMultilevel"/>
    <w:tmpl w:val="25A20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5A20"/>
    <w:multiLevelType w:val="hybridMultilevel"/>
    <w:tmpl w:val="F9E43B72"/>
    <w:lvl w:ilvl="0" w:tplc="51EC65C0">
      <w:start w:val="1"/>
      <w:numFmt w:val="decimal"/>
      <w:lvlText w:val="%1-"/>
      <w:lvlJc w:val="left"/>
      <w:pPr>
        <w:ind w:left="405" w:hanging="360"/>
      </w:p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>
      <w:start w:val="1"/>
      <w:numFmt w:val="lowerRoman"/>
      <w:lvlText w:val="%3."/>
      <w:lvlJc w:val="right"/>
      <w:pPr>
        <w:ind w:left="1845" w:hanging="180"/>
      </w:pPr>
    </w:lvl>
    <w:lvl w:ilvl="3" w:tplc="041F000F">
      <w:start w:val="1"/>
      <w:numFmt w:val="decimal"/>
      <w:lvlText w:val="%4."/>
      <w:lvlJc w:val="left"/>
      <w:pPr>
        <w:ind w:left="2565" w:hanging="360"/>
      </w:pPr>
    </w:lvl>
    <w:lvl w:ilvl="4" w:tplc="041F0019">
      <w:start w:val="1"/>
      <w:numFmt w:val="lowerLetter"/>
      <w:lvlText w:val="%5."/>
      <w:lvlJc w:val="left"/>
      <w:pPr>
        <w:ind w:left="3285" w:hanging="360"/>
      </w:pPr>
    </w:lvl>
    <w:lvl w:ilvl="5" w:tplc="041F001B">
      <w:start w:val="1"/>
      <w:numFmt w:val="lowerRoman"/>
      <w:lvlText w:val="%6."/>
      <w:lvlJc w:val="right"/>
      <w:pPr>
        <w:ind w:left="4005" w:hanging="180"/>
      </w:pPr>
    </w:lvl>
    <w:lvl w:ilvl="6" w:tplc="041F000F">
      <w:start w:val="1"/>
      <w:numFmt w:val="decimal"/>
      <w:lvlText w:val="%7."/>
      <w:lvlJc w:val="left"/>
      <w:pPr>
        <w:ind w:left="4725" w:hanging="360"/>
      </w:pPr>
    </w:lvl>
    <w:lvl w:ilvl="7" w:tplc="041F0019">
      <w:start w:val="1"/>
      <w:numFmt w:val="lowerLetter"/>
      <w:lvlText w:val="%8."/>
      <w:lvlJc w:val="left"/>
      <w:pPr>
        <w:ind w:left="5445" w:hanging="360"/>
      </w:pPr>
    </w:lvl>
    <w:lvl w:ilvl="8" w:tplc="041F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B8C71A5"/>
    <w:multiLevelType w:val="hybridMultilevel"/>
    <w:tmpl w:val="F53CAD46"/>
    <w:lvl w:ilvl="0" w:tplc="AA1C8B28">
      <w:start w:val="1"/>
      <w:numFmt w:val="decimalZero"/>
      <w:lvlText w:val="%1-"/>
      <w:lvlJc w:val="left"/>
      <w:pPr>
        <w:tabs>
          <w:tab w:val="num" w:pos="2130"/>
        </w:tabs>
        <w:ind w:left="2130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F34295"/>
    <w:multiLevelType w:val="multilevel"/>
    <w:tmpl w:val="0FCC5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E642E7"/>
    <w:multiLevelType w:val="hybridMultilevel"/>
    <w:tmpl w:val="0C8A4A38"/>
    <w:lvl w:ilvl="0" w:tplc="672EED74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E7132B"/>
    <w:multiLevelType w:val="hybridMultilevel"/>
    <w:tmpl w:val="47B8A99E"/>
    <w:lvl w:ilvl="0" w:tplc="6E4E0976">
      <w:start w:val="1"/>
      <w:numFmt w:val="decimal"/>
      <w:lvlText w:val="%1-"/>
      <w:lvlJc w:val="left"/>
      <w:pPr>
        <w:ind w:left="106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BD7C23"/>
    <w:multiLevelType w:val="hybridMultilevel"/>
    <w:tmpl w:val="FD344B8E"/>
    <w:lvl w:ilvl="0" w:tplc="1A16240A">
      <w:start w:val="1"/>
      <w:numFmt w:val="decimalZero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4D3398D"/>
    <w:multiLevelType w:val="hybridMultilevel"/>
    <w:tmpl w:val="FEA25B34"/>
    <w:lvl w:ilvl="0" w:tplc="E2BE51EA">
      <w:start w:val="1"/>
      <w:numFmt w:val="decimalZero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5357964"/>
    <w:multiLevelType w:val="hybridMultilevel"/>
    <w:tmpl w:val="112E797A"/>
    <w:lvl w:ilvl="0" w:tplc="7B0603C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5E4814"/>
    <w:multiLevelType w:val="hybridMultilevel"/>
    <w:tmpl w:val="B1582624"/>
    <w:lvl w:ilvl="0" w:tplc="F89C1B74">
      <w:start w:val="11"/>
      <w:numFmt w:val="decimal"/>
      <w:lvlText w:val="%1-"/>
      <w:lvlJc w:val="left"/>
      <w:pPr>
        <w:tabs>
          <w:tab w:val="num" w:pos="1514"/>
        </w:tabs>
        <w:ind w:left="1514" w:hanging="975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40320BFF"/>
    <w:multiLevelType w:val="hybridMultilevel"/>
    <w:tmpl w:val="37B227C2"/>
    <w:lvl w:ilvl="0" w:tplc="1542EEA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42997"/>
    <w:multiLevelType w:val="hybridMultilevel"/>
    <w:tmpl w:val="7430BAE8"/>
    <w:lvl w:ilvl="0" w:tplc="D6EE0170">
      <w:start w:val="1"/>
      <w:numFmt w:val="decimal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43F8394E"/>
    <w:multiLevelType w:val="hybridMultilevel"/>
    <w:tmpl w:val="59544BF2"/>
    <w:lvl w:ilvl="0" w:tplc="D0B0B146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1">
    <w:nsid w:val="4B9435B2"/>
    <w:multiLevelType w:val="hybridMultilevel"/>
    <w:tmpl w:val="44B42276"/>
    <w:lvl w:ilvl="0" w:tplc="31644DCE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1D23EDC"/>
    <w:multiLevelType w:val="hybridMultilevel"/>
    <w:tmpl w:val="B7A60F00"/>
    <w:lvl w:ilvl="0" w:tplc="9BB4DD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24560"/>
    <w:multiLevelType w:val="hybridMultilevel"/>
    <w:tmpl w:val="DB0CE03A"/>
    <w:lvl w:ilvl="0" w:tplc="9FB8DE4E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477A70"/>
    <w:multiLevelType w:val="hybridMultilevel"/>
    <w:tmpl w:val="5FC43F16"/>
    <w:lvl w:ilvl="0" w:tplc="6826CF4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0C95AF6"/>
    <w:multiLevelType w:val="hybridMultilevel"/>
    <w:tmpl w:val="F228AA1A"/>
    <w:lvl w:ilvl="0" w:tplc="CAC2E878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6C3126C"/>
    <w:multiLevelType w:val="hybridMultilevel"/>
    <w:tmpl w:val="A080D268"/>
    <w:lvl w:ilvl="0" w:tplc="CF102A8C">
      <w:start w:val="1"/>
      <w:numFmt w:val="decimalZero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B1E39AA"/>
    <w:multiLevelType w:val="hybridMultilevel"/>
    <w:tmpl w:val="02A60CA2"/>
    <w:lvl w:ilvl="0" w:tplc="CAF01708">
      <w:start w:val="5"/>
      <w:numFmt w:val="decimalZero"/>
      <w:lvlText w:val="%1-"/>
      <w:lvlJc w:val="left"/>
      <w:pPr>
        <w:tabs>
          <w:tab w:val="num" w:pos="2130"/>
        </w:tabs>
        <w:ind w:left="2130" w:hanging="1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1A754BA"/>
    <w:multiLevelType w:val="hybridMultilevel"/>
    <w:tmpl w:val="9918C63C"/>
    <w:lvl w:ilvl="0" w:tplc="2D90585E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71D3748A"/>
    <w:multiLevelType w:val="hybridMultilevel"/>
    <w:tmpl w:val="EE6E8B3E"/>
    <w:lvl w:ilvl="0" w:tplc="74848A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D673D"/>
    <w:multiLevelType w:val="hybridMultilevel"/>
    <w:tmpl w:val="94109DE8"/>
    <w:lvl w:ilvl="0" w:tplc="891C5880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AC520AD"/>
    <w:multiLevelType w:val="multilevel"/>
    <w:tmpl w:val="7C9C0DB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C65016C"/>
    <w:multiLevelType w:val="hybridMultilevel"/>
    <w:tmpl w:val="9E42D9D8"/>
    <w:lvl w:ilvl="0" w:tplc="1DDE1958">
      <w:start w:val="1"/>
      <w:numFmt w:val="decimal"/>
      <w:lvlText w:val="%1-"/>
      <w:lvlJc w:val="left"/>
      <w:pPr>
        <w:ind w:left="2133" w:hanging="1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5"/>
  </w:num>
  <w:num w:numId="6">
    <w:abstractNumId w:val="10"/>
  </w:num>
  <w:num w:numId="7">
    <w:abstractNumId w:val="27"/>
  </w:num>
  <w:num w:numId="8">
    <w:abstractNumId w:val="1"/>
  </w:num>
  <w:num w:numId="9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3"/>
  </w:num>
  <w:num w:numId="28">
    <w:abstractNumId w:val="23"/>
  </w:num>
  <w:num w:numId="29">
    <w:abstractNumId w:val="15"/>
  </w:num>
  <w:num w:numId="30">
    <w:abstractNumId w:val="4"/>
  </w:num>
  <w:num w:numId="31">
    <w:abstractNumId w:val="32"/>
  </w:num>
  <w:num w:numId="32">
    <w:abstractNumId w:val="0"/>
  </w:num>
  <w:num w:numId="33">
    <w:abstractNumId w:val="6"/>
  </w:num>
  <w:num w:numId="34">
    <w:abstractNumId w:val="5"/>
  </w:num>
  <w:num w:numId="35">
    <w:abstractNumId w:val="2"/>
  </w:num>
  <w:num w:numId="36">
    <w:abstractNumId w:val="13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A8"/>
    <w:rsid w:val="0002481B"/>
    <w:rsid w:val="0002727F"/>
    <w:rsid w:val="0004334A"/>
    <w:rsid w:val="000D4A4F"/>
    <w:rsid w:val="00142D97"/>
    <w:rsid w:val="0016389A"/>
    <w:rsid w:val="00171DA1"/>
    <w:rsid w:val="001A5957"/>
    <w:rsid w:val="001B7DA4"/>
    <w:rsid w:val="001C704A"/>
    <w:rsid w:val="001D15EA"/>
    <w:rsid w:val="001D76A1"/>
    <w:rsid w:val="001D7DDC"/>
    <w:rsid w:val="001E57A6"/>
    <w:rsid w:val="00266FC4"/>
    <w:rsid w:val="002B07D6"/>
    <w:rsid w:val="002B368F"/>
    <w:rsid w:val="002F7F56"/>
    <w:rsid w:val="0031370D"/>
    <w:rsid w:val="00345C7E"/>
    <w:rsid w:val="00394E94"/>
    <w:rsid w:val="003A6802"/>
    <w:rsid w:val="003B763A"/>
    <w:rsid w:val="003F71C4"/>
    <w:rsid w:val="00403A0D"/>
    <w:rsid w:val="00430F1F"/>
    <w:rsid w:val="00471267"/>
    <w:rsid w:val="004D1F08"/>
    <w:rsid w:val="005A09D6"/>
    <w:rsid w:val="005C0C16"/>
    <w:rsid w:val="00660EA2"/>
    <w:rsid w:val="00682A40"/>
    <w:rsid w:val="006F3833"/>
    <w:rsid w:val="00726EAC"/>
    <w:rsid w:val="00777DEB"/>
    <w:rsid w:val="00784BBE"/>
    <w:rsid w:val="007A3E77"/>
    <w:rsid w:val="007B3064"/>
    <w:rsid w:val="007D1507"/>
    <w:rsid w:val="007D59AC"/>
    <w:rsid w:val="007E7309"/>
    <w:rsid w:val="00812220"/>
    <w:rsid w:val="0086020F"/>
    <w:rsid w:val="008668C2"/>
    <w:rsid w:val="00923FA3"/>
    <w:rsid w:val="00932509"/>
    <w:rsid w:val="009630F7"/>
    <w:rsid w:val="009A4A5E"/>
    <w:rsid w:val="009D7251"/>
    <w:rsid w:val="009F5404"/>
    <w:rsid w:val="00A074E5"/>
    <w:rsid w:val="00A172AD"/>
    <w:rsid w:val="00A97ADE"/>
    <w:rsid w:val="00AB596A"/>
    <w:rsid w:val="00AF2453"/>
    <w:rsid w:val="00B2644D"/>
    <w:rsid w:val="00B3052B"/>
    <w:rsid w:val="00B43FE8"/>
    <w:rsid w:val="00BE4A52"/>
    <w:rsid w:val="00BF38ED"/>
    <w:rsid w:val="00C50F15"/>
    <w:rsid w:val="00C72F4B"/>
    <w:rsid w:val="00D06ED0"/>
    <w:rsid w:val="00D17524"/>
    <w:rsid w:val="00D40083"/>
    <w:rsid w:val="00D762EB"/>
    <w:rsid w:val="00DB6D38"/>
    <w:rsid w:val="00E3195D"/>
    <w:rsid w:val="00E746B9"/>
    <w:rsid w:val="00E7563E"/>
    <w:rsid w:val="00E803A3"/>
    <w:rsid w:val="00EA425E"/>
    <w:rsid w:val="00EB0281"/>
    <w:rsid w:val="00EB7B81"/>
    <w:rsid w:val="00F12474"/>
    <w:rsid w:val="00F13019"/>
    <w:rsid w:val="00F259A8"/>
    <w:rsid w:val="00F5530C"/>
    <w:rsid w:val="00F92AE6"/>
    <w:rsid w:val="00F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2B962-E33C-43AA-BFA2-5AF830B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kern w:val="24"/>
      <w:szCs w:val="20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ind w:left="6372" w:firstLine="708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pPr>
      <w:keepNext/>
      <w:ind w:right="-5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024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szCs w:val="20"/>
    </w:rPr>
  </w:style>
  <w:style w:type="paragraph" w:styleId="GvdeMetniGirintisi">
    <w:name w:val="Body Text Indent"/>
    <w:basedOn w:val="Normal"/>
    <w:link w:val="GvdeMetniGirintisiChar"/>
    <w:semiHidden/>
    <w:pPr>
      <w:ind w:firstLine="1080"/>
      <w:jc w:val="both"/>
    </w:pPr>
  </w:style>
  <w:style w:type="paragraph" w:styleId="GvdeMetni3">
    <w:name w:val="Body Text 3"/>
    <w:basedOn w:val="Normal"/>
    <w:semiHidden/>
    <w:pPr>
      <w:jc w:val="center"/>
    </w:pPr>
    <w:rPr>
      <w:rFonts w:ascii="Arial" w:hAnsi="Arial" w:cs="Arial"/>
    </w:rPr>
  </w:style>
  <w:style w:type="paragraph" w:styleId="GvdeMetni2">
    <w:name w:val="Body Text 2"/>
    <w:basedOn w:val="Normal"/>
    <w:link w:val="GvdeMetni2Char"/>
    <w:semiHidden/>
    <w:rPr>
      <w:b/>
      <w:sz w:val="28"/>
      <w:szCs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semiHidden/>
    <w:rPr>
      <w:rFonts w:ascii="Arial" w:hAnsi="Arial" w:cs="Arial"/>
      <w:color w:val="000000"/>
      <w:sz w:val="28"/>
      <w:szCs w:val="22"/>
    </w:rPr>
  </w:style>
  <w:style w:type="paragraph" w:styleId="Altyaz">
    <w:name w:val="Subtitle"/>
    <w:basedOn w:val="Normal"/>
    <w:link w:val="AltyazChar"/>
    <w:qFormat/>
    <w:pPr>
      <w:jc w:val="both"/>
    </w:pPr>
    <w:rPr>
      <w:b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02481B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02481B"/>
    <w:rPr>
      <w:rFonts w:ascii="Arial" w:hAnsi="Arial" w:cs="Arial"/>
      <w:color w:val="000000"/>
      <w:sz w:val="28"/>
      <w:szCs w:val="22"/>
    </w:rPr>
  </w:style>
  <w:style w:type="character" w:customStyle="1" w:styleId="AltyazChar">
    <w:name w:val="Altyazı Char"/>
    <w:basedOn w:val="VarsaylanParagrafYazTipi"/>
    <w:link w:val="Altyaz"/>
    <w:rsid w:val="0002481B"/>
    <w:rPr>
      <w:b/>
      <w:sz w:val="28"/>
      <w:szCs w:val="28"/>
    </w:rPr>
  </w:style>
  <w:style w:type="paragraph" w:customStyle="1" w:styleId="satnalma">
    <w:name w:val="satınalma"/>
    <w:basedOn w:val="Normal"/>
    <w:rsid w:val="0002481B"/>
    <w:pPr>
      <w:spacing w:before="100" w:beforeAutospacing="1" w:after="100" w:afterAutospacing="1"/>
    </w:pPr>
  </w:style>
  <w:style w:type="character" w:customStyle="1" w:styleId="Balk5Char">
    <w:name w:val="Başlık 5 Char"/>
    <w:basedOn w:val="VarsaylanParagrafYazTipi"/>
    <w:link w:val="Balk5"/>
    <w:semiHidden/>
    <w:rsid w:val="00024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B763A"/>
    <w:rPr>
      <w:b/>
      <w:kern w:val="24"/>
      <w:sz w:val="24"/>
    </w:rPr>
  </w:style>
  <w:style w:type="character" w:customStyle="1" w:styleId="Balk2Char">
    <w:name w:val="Başlık 2 Char"/>
    <w:basedOn w:val="VarsaylanParagrafYazTipi"/>
    <w:link w:val="Balk2"/>
    <w:rsid w:val="003B763A"/>
    <w:rPr>
      <w:sz w:val="24"/>
    </w:rPr>
  </w:style>
  <w:style w:type="character" w:customStyle="1" w:styleId="Balk3Char">
    <w:name w:val="Başlık 3 Char"/>
    <w:basedOn w:val="VarsaylanParagrafYazTipi"/>
    <w:link w:val="Balk3"/>
    <w:rsid w:val="003B763A"/>
    <w:rPr>
      <w:rFonts w:ascii="Arial" w:hAnsi="Arial" w:cs="Arial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B763A"/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3B763A"/>
    <w:rPr>
      <w:sz w:val="24"/>
      <w:szCs w:val="24"/>
    </w:rPr>
  </w:style>
  <w:style w:type="paragraph" w:customStyle="1" w:styleId="msobodytextindent">
    <w:name w:val="msobodytextindent"/>
    <w:basedOn w:val="Normal"/>
    <w:semiHidden/>
    <w:rsid w:val="003B763A"/>
    <w:pPr>
      <w:spacing w:after="120"/>
      <w:ind w:firstLine="709"/>
      <w:jc w:val="center"/>
    </w:pPr>
    <w:rPr>
      <w:rFonts w:ascii="Verdana" w:hAnsi="Verdana"/>
    </w:rPr>
  </w:style>
  <w:style w:type="character" w:customStyle="1" w:styleId="GvdeMetniGirintisiChar1">
    <w:name w:val="Gövde Metni Girintisi Char1"/>
    <w:basedOn w:val="VarsaylanParagrafYazTipi"/>
    <w:semiHidden/>
    <w:rsid w:val="003B763A"/>
    <w:rPr>
      <w:sz w:val="24"/>
      <w:szCs w:val="24"/>
    </w:rPr>
  </w:style>
  <w:style w:type="character" w:customStyle="1" w:styleId="CharChar2">
    <w:name w:val="Char Char2"/>
    <w:basedOn w:val="VarsaylanParagrafYazTipi"/>
    <w:locked/>
    <w:rsid w:val="007B3064"/>
    <w:rPr>
      <w:b/>
      <w:sz w:val="24"/>
    </w:rPr>
  </w:style>
  <w:style w:type="character" w:customStyle="1" w:styleId="CharChar3">
    <w:name w:val="Char Char3"/>
    <w:basedOn w:val="VarsaylanParagrafYazTipi"/>
    <w:rsid w:val="007B3064"/>
    <w:rPr>
      <w:sz w:val="24"/>
    </w:rPr>
  </w:style>
  <w:style w:type="character" w:customStyle="1" w:styleId="CharChar1">
    <w:name w:val="Char Char1"/>
    <w:basedOn w:val="VarsaylanParagrafYazTipi"/>
    <w:semiHidden/>
    <w:rsid w:val="007B3064"/>
    <w:rPr>
      <w:b/>
      <w:sz w:val="28"/>
      <w:szCs w:val="28"/>
    </w:rPr>
  </w:style>
  <w:style w:type="character" w:customStyle="1" w:styleId="CharChar">
    <w:name w:val="Char Char"/>
    <w:basedOn w:val="VarsaylanParagrafYazTipi"/>
    <w:locked/>
    <w:rsid w:val="007B3064"/>
    <w:rPr>
      <w:b/>
      <w:sz w:val="28"/>
      <w:szCs w:val="28"/>
    </w:rPr>
  </w:style>
  <w:style w:type="character" w:customStyle="1" w:styleId="CharChar4">
    <w:name w:val="Char Char4"/>
    <w:basedOn w:val="VarsaylanParagrafYazTipi"/>
    <w:rsid w:val="007B3064"/>
    <w:rPr>
      <w:b/>
      <w:kern w:val="24"/>
      <w:sz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7B3064"/>
    <w:rPr>
      <w:b/>
      <w:sz w:val="28"/>
      <w:szCs w:val="28"/>
    </w:rPr>
  </w:style>
  <w:style w:type="character" w:styleId="Gl">
    <w:name w:val="Strong"/>
    <w:basedOn w:val="VarsaylanParagrafYazTipi"/>
    <w:uiPriority w:val="22"/>
    <w:qFormat/>
    <w:rsid w:val="007B3064"/>
    <w:rPr>
      <w:b/>
      <w:bCs/>
    </w:rPr>
  </w:style>
  <w:style w:type="paragraph" w:styleId="ListeParagraf">
    <w:name w:val="List Paragraph"/>
    <w:basedOn w:val="Normal"/>
    <w:uiPriority w:val="34"/>
    <w:qFormat/>
    <w:rsid w:val="001E57A6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oKlavuzu">
    <w:name w:val="Table Grid"/>
    <w:basedOn w:val="NormalTablo"/>
    <w:uiPriority w:val="59"/>
    <w:rsid w:val="00812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42D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2D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42D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2D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1591</Characters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GENEL KURUL DİVAN TUTANAĞI</vt:lpstr>
    </vt:vector>
  </TitlesOfParts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2008-12-04T07:44:00Z</cp:lastPrinted>
  <dcterms:created xsi:type="dcterms:W3CDTF">2013-02-22T08:02:00Z</dcterms:created>
  <dcterms:modified xsi:type="dcterms:W3CDTF">2015-11-20T13:39:00Z</dcterms:modified>
</cp:coreProperties>
</file>