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92C" w:rsidRDefault="00F4592C" w:rsidP="00F4592C">
      <w:pPr>
        <w:spacing w:after="0" w:line="265" w:lineRule="auto"/>
        <w:ind w:left="10" w:right="4" w:hanging="10"/>
        <w:rPr>
          <w:rFonts w:ascii="Times New Roman" w:eastAsia="Times New Roman" w:hAnsi="Times New Roman" w:cs="Times New Roman"/>
          <w:sz w:val="20"/>
          <w:szCs w:val="20"/>
        </w:rPr>
      </w:pPr>
      <w:bookmarkStart w:id="0" w:name="_GoBack"/>
      <w:bookmarkEnd w:id="0"/>
    </w:p>
    <w:p w:rsidR="00F4592C" w:rsidRPr="00980CE0" w:rsidRDefault="00F4592C" w:rsidP="00F4592C">
      <w:pPr>
        <w:spacing w:after="0" w:line="265" w:lineRule="auto"/>
        <w:ind w:left="10" w:right="4" w:hanging="10"/>
        <w:rPr>
          <w:rFonts w:ascii="Times New Roman" w:eastAsia="Times New Roman" w:hAnsi="Times New Roman" w:cs="Times New Roman"/>
          <w:sz w:val="24"/>
          <w:szCs w:val="24"/>
        </w:rPr>
      </w:pPr>
      <w:r w:rsidRPr="00980CE0">
        <w:rPr>
          <w:rFonts w:ascii="Times New Roman" w:eastAsia="Times New Roman" w:hAnsi="Times New Roman" w:cs="Times New Roman"/>
          <w:sz w:val="24"/>
          <w:szCs w:val="24"/>
        </w:rPr>
        <w:t>Finlandiya'nın AGİT</w:t>
      </w:r>
    </w:p>
    <w:p w:rsidR="00F4592C" w:rsidRPr="00980CE0" w:rsidRDefault="00F4592C" w:rsidP="00F4592C">
      <w:pPr>
        <w:spacing w:after="0" w:line="265" w:lineRule="auto"/>
        <w:ind w:left="10" w:right="4" w:hanging="10"/>
        <w:rPr>
          <w:rFonts w:ascii="Times New Roman" w:eastAsia="Times New Roman" w:hAnsi="Times New Roman" w:cs="Times New Roman"/>
          <w:sz w:val="24"/>
          <w:szCs w:val="24"/>
        </w:rPr>
      </w:pPr>
      <w:proofErr w:type="gramStart"/>
      <w:r w:rsidRPr="00980CE0">
        <w:rPr>
          <w:rFonts w:ascii="Times New Roman" w:eastAsia="Times New Roman" w:hAnsi="Times New Roman" w:cs="Times New Roman"/>
          <w:sz w:val="24"/>
          <w:szCs w:val="24"/>
        </w:rPr>
        <w:t>Daimi</w:t>
      </w:r>
      <w:proofErr w:type="gramEnd"/>
      <w:r w:rsidRPr="00980CE0">
        <w:rPr>
          <w:rFonts w:ascii="Times New Roman" w:eastAsia="Times New Roman" w:hAnsi="Times New Roman" w:cs="Times New Roman"/>
          <w:sz w:val="24"/>
          <w:szCs w:val="24"/>
        </w:rPr>
        <w:t xml:space="preserve"> Temsilciliği</w:t>
      </w:r>
    </w:p>
    <w:p w:rsidR="00F4592C" w:rsidRPr="008B576E" w:rsidRDefault="00F4592C" w:rsidP="00F4592C">
      <w:pPr>
        <w:spacing w:after="0" w:line="265" w:lineRule="auto"/>
        <w:ind w:left="10" w:right="4" w:hanging="10"/>
        <w:rPr>
          <w:rFonts w:ascii="Times New Roman" w:eastAsia="Times New Roman" w:hAnsi="Times New Roman" w:cs="Times New Roman"/>
          <w:b/>
          <w:sz w:val="44"/>
          <w:szCs w:val="44"/>
        </w:rPr>
      </w:pP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t xml:space="preserve">                     </w:t>
      </w:r>
      <w:r w:rsidR="00CB7ADF" w:rsidRPr="00980CE0">
        <w:rPr>
          <w:rFonts w:ascii="Times New Roman" w:eastAsia="Times New Roman" w:hAnsi="Times New Roman" w:cs="Times New Roman"/>
          <w:sz w:val="24"/>
          <w:szCs w:val="24"/>
        </w:rPr>
        <w:tab/>
      </w:r>
      <w:r w:rsidR="00CB7ADF" w:rsidRPr="00980CE0">
        <w:rPr>
          <w:rFonts w:ascii="Times New Roman" w:eastAsia="Times New Roman" w:hAnsi="Times New Roman" w:cs="Times New Roman"/>
          <w:sz w:val="24"/>
          <w:szCs w:val="24"/>
        </w:rPr>
        <w:tab/>
      </w:r>
      <w:r w:rsidR="00CB7ADF" w:rsidRPr="00980CE0">
        <w:rPr>
          <w:rFonts w:ascii="Times New Roman" w:eastAsia="Times New Roman" w:hAnsi="Times New Roman" w:cs="Times New Roman"/>
          <w:sz w:val="24"/>
          <w:szCs w:val="24"/>
        </w:rPr>
        <w:tab/>
      </w:r>
      <w:r w:rsidR="008B576E">
        <w:rPr>
          <w:rFonts w:ascii="Times New Roman" w:eastAsia="Times New Roman" w:hAnsi="Times New Roman" w:cs="Times New Roman"/>
          <w:sz w:val="24"/>
          <w:szCs w:val="24"/>
        </w:rPr>
        <w:tab/>
      </w:r>
      <w:r w:rsidR="008B576E">
        <w:rPr>
          <w:rFonts w:ascii="Times New Roman" w:eastAsia="Times New Roman" w:hAnsi="Times New Roman" w:cs="Times New Roman"/>
          <w:sz w:val="24"/>
          <w:szCs w:val="24"/>
        </w:rPr>
        <w:tab/>
      </w:r>
      <w:r w:rsidR="008B576E" w:rsidRPr="008B576E">
        <w:rPr>
          <w:rFonts w:ascii="Times New Roman" w:eastAsia="Times New Roman" w:hAnsi="Times New Roman" w:cs="Times New Roman"/>
          <w:sz w:val="44"/>
          <w:szCs w:val="44"/>
        </w:rPr>
        <w:tab/>
        <w:t xml:space="preserve">    </w:t>
      </w:r>
      <w:r w:rsidRPr="008B576E">
        <w:rPr>
          <w:rFonts w:ascii="Times New Roman" w:eastAsia="Times New Roman" w:hAnsi="Times New Roman" w:cs="Times New Roman"/>
          <w:b/>
          <w:sz w:val="44"/>
          <w:szCs w:val="44"/>
        </w:rPr>
        <w:t>AGİT</w:t>
      </w:r>
    </w:p>
    <w:p w:rsidR="00F4592C" w:rsidRPr="00980CE0" w:rsidRDefault="00F4592C" w:rsidP="00F4592C">
      <w:pPr>
        <w:spacing w:after="0" w:line="265" w:lineRule="auto"/>
        <w:ind w:left="10" w:right="4" w:hanging="10"/>
        <w:rPr>
          <w:rFonts w:ascii="Times New Roman" w:eastAsia="Times New Roman" w:hAnsi="Times New Roman" w:cs="Times New Roman"/>
          <w:b/>
          <w:sz w:val="24"/>
          <w:szCs w:val="24"/>
        </w:rPr>
      </w:pPr>
      <w:r w:rsidRPr="00980CE0">
        <w:rPr>
          <w:rFonts w:ascii="Times New Roman" w:eastAsia="Times New Roman" w:hAnsi="Times New Roman" w:cs="Times New Roman"/>
          <w:sz w:val="24"/>
          <w:szCs w:val="24"/>
        </w:rPr>
        <w:tab/>
        <w:t>CIO.GAL/30/25</w:t>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b/>
          <w:sz w:val="24"/>
          <w:szCs w:val="24"/>
        </w:rPr>
        <w:t>FİNCE-FİNLANDİYA-2025</w:t>
      </w:r>
    </w:p>
    <w:p w:rsidR="0019035B" w:rsidRPr="00980CE0" w:rsidRDefault="00BF6D91">
      <w:pPr>
        <w:spacing w:after="0" w:line="265" w:lineRule="auto"/>
        <w:ind w:left="10" w:right="4" w:hanging="10"/>
        <w:rPr>
          <w:rFonts w:ascii="Times New Roman" w:hAnsi="Times New Roman" w:cs="Times New Roman"/>
          <w:sz w:val="24"/>
          <w:szCs w:val="24"/>
        </w:rPr>
      </w:pPr>
      <w:r w:rsidRPr="00980CE0">
        <w:rPr>
          <w:rFonts w:ascii="Times New Roman" w:eastAsia="Times New Roman" w:hAnsi="Times New Roman" w:cs="Times New Roman"/>
          <w:sz w:val="24"/>
          <w:szCs w:val="24"/>
        </w:rPr>
        <w:t>25 Mar</w:t>
      </w:r>
      <w:r w:rsidR="00E322D3" w:rsidRPr="00980CE0">
        <w:rPr>
          <w:rFonts w:ascii="Times New Roman" w:eastAsia="Times New Roman" w:hAnsi="Times New Roman" w:cs="Times New Roman"/>
          <w:sz w:val="24"/>
          <w:szCs w:val="24"/>
        </w:rPr>
        <w:t>t</w:t>
      </w:r>
      <w:r w:rsidRPr="00980CE0">
        <w:rPr>
          <w:rFonts w:ascii="Times New Roman" w:eastAsia="Times New Roman" w:hAnsi="Times New Roman" w:cs="Times New Roman"/>
          <w:sz w:val="24"/>
          <w:szCs w:val="24"/>
        </w:rPr>
        <w:t xml:space="preserve"> 2025</w:t>
      </w:r>
    </w:p>
    <w:p w:rsidR="0019035B" w:rsidRPr="00980CE0" w:rsidRDefault="00E322D3">
      <w:pPr>
        <w:spacing w:after="0" w:line="265" w:lineRule="auto"/>
        <w:ind w:left="10" w:right="4" w:hanging="10"/>
        <w:rPr>
          <w:rFonts w:ascii="Times New Roman" w:hAnsi="Times New Roman" w:cs="Times New Roman"/>
          <w:sz w:val="24"/>
          <w:szCs w:val="24"/>
        </w:rPr>
      </w:pPr>
      <w:r w:rsidRPr="00980CE0">
        <w:rPr>
          <w:rFonts w:ascii="Times New Roman" w:eastAsia="Times New Roman" w:hAnsi="Times New Roman" w:cs="Times New Roman"/>
          <w:sz w:val="24"/>
          <w:szCs w:val="24"/>
        </w:rPr>
        <w:t>A</w:t>
      </w:r>
      <w:r w:rsidR="00167B9D" w:rsidRPr="00980CE0">
        <w:rPr>
          <w:rFonts w:ascii="Times New Roman" w:eastAsia="Times New Roman" w:hAnsi="Times New Roman" w:cs="Times New Roman"/>
          <w:sz w:val="24"/>
          <w:szCs w:val="24"/>
        </w:rPr>
        <w:t>GİT+</w:t>
      </w:r>
    </w:p>
    <w:p w:rsidR="0019035B" w:rsidRPr="00980CE0" w:rsidRDefault="00647C65">
      <w:pPr>
        <w:spacing w:after="548" w:line="265" w:lineRule="auto"/>
        <w:ind w:left="10" w:right="4" w:hanging="10"/>
        <w:rPr>
          <w:rFonts w:ascii="Times New Roman" w:hAnsi="Times New Roman" w:cs="Times New Roman"/>
          <w:sz w:val="24"/>
          <w:szCs w:val="24"/>
        </w:rPr>
      </w:pPr>
      <w:r w:rsidRPr="00980CE0">
        <w:rPr>
          <w:rFonts w:ascii="Times New Roman" w:eastAsia="Times New Roman" w:hAnsi="Times New Roman" w:cs="Times New Roman"/>
          <w:sz w:val="24"/>
          <w:szCs w:val="24"/>
        </w:rPr>
        <w:t>Sadec</w:t>
      </w:r>
      <w:r>
        <w:rPr>
          <w:rFonts w:ascii="Times New Roman" w:eastAsia="Times New Roman" w:hAnsi="Times New Roman" w:cs="Times New Roman"/>
          <w:sz w:val="24"/>
          <w:szCs w:val="24"/>
        </w:rPr>
        <w:t>e</w:t>
      </w:r>
      <w:r w:rsidR="00E322D3" w:rsidRPr="00980CE0">
        <w:rPr>
          <w:rFonts w:ascii="Times New Roman" w:eastAsia="Times New Roman" w:hAnsi="Times New Roman" w:cs="Times New Roman"/>
          <w:sz w:val="24"/>
          <w:szCs w:val="24"/>
        </w:rPr>
        <w:t xml:space="preserve"> İNGİLİZCE</w:t>
      </w:r>
    </w:p>
    <w:p w:rsidR="00CB7ADF" w:rsidRPr="00980CE0" w:rsidRDefault="00BF6D91" w:rsidP="00CB7ADF">
      <w:pPr>
        <w:spacing w:after="473" w:line="240" w:lineRule="auto"/>
        <w:ind w:left="10" w:right="-12" w:hanging="10"/>
        <w:jc w:val="right"/>
        <w:rPr>
          <w:rFonts w:ascii="Times New Roman" w:hAnsi="Times New Roman" w:cs="Times New Roman"/>
          <w:sz w:val="24"/>
          <w:szCs w:val="24"/>
        </w:rPr>
      </w:pPr>
      <w:r w:rsidRPr="00980CE0">
        <w:rPr>
          <w:rFonts w:ascii="Times New Roman" w:hAnsi="Times New Roman" w:cs="Times New Roman"/>
          <w:sz w:val="24"/>
          <w:szCs w:val="24"/>
        </w:rPr>
        <w:t>CIO2025/PS/030</w:t>
      </w:r>
    </w:p>
    <w:p w:rsidR="0019035B" w:rsidRPr="00980CE0" w:rsidRDefault="00BF6D91" w:rsidP="00CB7ADF">
      <w:pPr>
        <w:spacing w:after="796" w:line="240" w:lineRule="auto"/>
        <w:ind w:right="4"/>
        <w:jc w:val="right"/>
        <w:rPr>
          <w:rFonts w:ascii="Times New Roman" w:hAnsi="Times New Roman" w:cs="Times New Roman"/>
          <w:sz w:val="24"/>
          <w:szCs w:val="24"/>
        </w:rPr>
      </w:pPr>
      <w:r w:rsidRPr="00980CE0">
        <w:rPr>
          <w:rFonts w:ascii="Times New Roman" w:hAnsi="Times New Roman" w:cs="Times New Roman"/>
          <w:sz w:val="24"/>
          <w:szCs w:val="24"/>
        </w:rPr>
        <w:t>V</w:t>
      </w:r>
      <w:r w:rsidR="0067329A" w:rsidRPr="00980CE0">
        <w:rPr>
          <w:rFonts w:ascii="Times New Roman" w:hAnsi="Times New Roman" w:cs="Times New Roman"/>
          <w:sz w:val="24"/>
          <w:szCs w:val="24"/>
        </w:rPr>
        <w:t>iyana</w:t>
      </w:r>
      <w:r w:rsidRPr="00980CE0">
        <w:rPr>
          <w:rFonts w:ascii="Times New Roman" w:hAnsi="Times New Roman" w:cs="Times New Roman"/>
          <w:sz w:val="24"/>
          <w:szCs w:val="24"/>
        </w:rPr>
        <w:t>, 25 Mar</w:t>
      </w:r>
      <w:r w:rsidR="00CB7ADF" w:rsidRPr="00980CE0">
        <w:rPr>
          <w:rFonts w:ascii="Times New Roman" w:hAnsi="Times New Roman" w:cs="Times New Roman"/>
          <w:sz w:val="24"/>
          <w:szCs w:val="24"/>
        </w:rPr>
        <w:t>t</w:t>
      </w:r>
      <w:r w:rsidRPr="00980CE0">
        <w:rPr>
          <w:rFonts w:ascii="Times New Roman" w:hAnsi="Times New Roman" w:cs="Times New Roman"/>
          <w:sz w:val="24"/>
          <w:szCs w:val="24"/>
        </w:rPr>
        <w:t xml:space="preserve"> 2025 </w:t>
      </w:r>
    </w:p>
    <w:p w:rsidR="005910F5" w:rsidRPr="00980CE0" w:rsidRDefault="00BF6D91" w:rsidP="005910F5">
      <w:pPr>
        <w:spacing w:after="574" w:line="264" w:lineRule="auto"/>
        <w:ind w:right="11"/>
        <w:jc w:val="both"/>
        <w:rPr>
          <w:rFonts w:ascii="Times New Roman" w:hAnsi="Times New Roman" w:cs="Times New Roman"/>
          <w:sz w:val="24"/>
          <w:szCs w:val="24"/>
        </w:rPr>
      </w:pPr>
      <w:r w:rsidRPr="00980CE0">
        <w:rPr>
          <w:rFonts w:ascii="Times New Roman" w:hAnsi="Times New Roman" w:cs="Times New Roman"/>
          <w:sz w:val="24"/>
          <w:szCs w:val="24"/>
        </w:rPr>
        <w:t xml:space="preserve">CIO2025/PS/030 </w:t>
      </w:r>
    </w:p>
    <w:p w:rsidR="005910F5" w:rsidRPr="00AB2B6C" w:rsidRDefault="005110FA" w:rsidP="005910F5">
      <w:pPr>
        <w:spacing w:after="574" w:line="264" w:lineRule="auto"/>
        <w:ind w:right="11"/>
        <w:jc w:val="both"/>
        <w:rPr>
          <w:rFonts w:ascii="Times New Roman" w:hAnsi="Times New Roman" w:cs="Times New Roman"/>
          <w:b/>
          <w:sz w:val="28"/>
          <w:szCs w:val="28"/>
        </w:rPr>
      </w:pPr>
      <w:r w:rsidRPr="00AB2B6C">
        <w:rPr>
          <w:rFonts w:ascii="Times New Roman" w:hAnsi="Times New Roman" w:cs="Times New Roman"/>
          <w:b/>
          <w:sz w:val="28"/>
          <w:szCs w:val="28"/>
        </w:rPr>
        <w:t xml:space="preserve">2. Tamamlayıcı İnsani Boyut Toplantısı </w:t>
      </w:r>
    </w:p>
    <w:p w:rsidR="0019035B" w:rsidRPr="00980CE0" w:rsidRDefault="00BF6D91">
      <w:pPr>
        <w:spacing w:after="0" w:line="264" w:lineRule="auto"/>
        <w:ind w:left="1389" w:right="11" w:hanging="10"/>
        <w:jc w:val="both"/>
        <w:rPr>
          <w:rFonts w:ascii="Times New Roman" w:hAnsi="Times New Roman" w:cs="Times New Roman"/>
          <w:sz w:val="24"/>
          <w:szCs w:val="24"/>
        </w:rPr>
      </w:pPr>
      <w:r w:rsidRPr="00980CE0">
        <w:rPr>
          <w:rFonts w:ascii="Times New Roman" w:hAnsi="Times New Roman" w:cs="Times New Roman"/>
          <w:sz w:val="24"/>
          <w:szCs w:val="24"/>
        </w:rPr>
        <w:t>E</w:t>
      </w:r>
      <w:r w:rsidR="00607F72">
        <w:rPr>
          <w:rFonts w:ascii="Times New Roman" w:hAnsi="Times New Roman" w:cs="Times New Roman"/>
          <w:sz w:val="24"/>
          <w:szCs w:val="24"/>
        </w:rPr>
        <w:t>kselansları,</w:t>
      </w:r>
      <w:r w:rsidRPr="00980CE0">
        <w:rPr>
          <w:rFonts w:ascii="Times New Roman" w:hAnsi="Times New Roman" w:cs="Times New Roman"/>
          <w:sz w:val="24"/>
          <w:szCs w:val="24"/>
        </w:rPr>
        <w:t xml:space="preserve"> </w:t>
      </w:r>
    </w:p>
    <w:p w:rsidR="0019035B" w:rsidRPr="00980CE0" w:rsidRDefault="00BF6D91">
      <w:pPr>
        <w:spacing w:after="495" w:line="264" w:lineRule="auto"/>
        <w:ind w:left="1389" w:right="11" w:hanging="10"/>
        <w:jc w:val="both"/>
        <w:rPr>
          <w:rFonts w:ascii="Times New Roman" w:hAnsi="Times New Roman" w:cs="Times New Roman"/>
          <w:sz w:val="24"/>
          <w:szCs w:val="24"/>
        </w:rPr>
      </w:pPr>
      <w:r w:rsidRPr="00980CE0">
        <w:rPr>
          <w:rFonts w:ascii="Times New Roman" w:hAnsi="Times New Roman" w:cs="Times New Roman"/>
          <w:sz w:val="24"/>
          <w:szCs w:val="24"/>
        </w:rPr>
        <w:t>De</w:t>
      </w:r>
      <w:r w:rsidR="00ED1F51">
        <w:rPr>
          <w:rFonts w:ascii="Times New Roman" w:hAnsi="Times New Roman" w:cs="Times New Roman"/>
          <w:sz w:val="24"/>
          <w:szCs w:val="24"/>
        </w:rPr>
        <w:t>ğerli Meslektaşlarım</w:t>
      </w:r>
      <w:r w:rsidRPr="00980CE0">
        <w:rPr>
          <w:rFonts w:ascii="Times New Roman" w:hAnsi="Times New Roman" w:cs="Times New Roman"/>
          <w:sz w:val="24"/>
          <w:szCs w:val="24"/>
        </w:rPr>
        <w:t xml:space="preserve">, </w:t>
      </w:r>
      <w:r w:rsidR="00F4778A">
        <w:rPr>
          <w:rFonts w:ascii="Times New Roman" w:eastAsia="Times New Roman" w:hAnsi="Times New Roman" w:cs="Times New Roman"/>
          <w:sz w:val="24"/>
          <w:szCs w:val="24"/>
        </w:rPr>
        <w:t xml:space="preserve">                     </w:t>
      </w:r>
    </w:p>
    <w:p w:rsidR="00167B9D" w:rsidRPr="00980CE0" w:rsidRDefault="008B576E">
      <w:pPr>
        <w:spacing w:after="495" w:line="264" w:lineRule="auto"/>
        <w:ind w:left="1389" w:right="11" w:hanging="10"/>
        <w:jc w:val="both"/>
        <w:rPr>
          <w:rFonts w:ascii="Times New Roman" w:hAnsi="Times New Roman" w:cs="Times New Roman"/>
          <w:sz w:val="24"/>
          <w:szCs w:val="24"/>
        </w:rPr>
      </w:pPr>
      <w:r w:rsidRPr="008B576E">
        <w:rPr>
          <w:rFonts w:ascii="Times New Roman" w:hAnsi="Times New Roman" w:cs="Times New Roman"/>
          <w:sz w:val="24"/>
          <w:szCs w:val="24"/>
        </w:rPr>
        <w:t xml:space="preserve">5-6 Mayıs 2025 tarihlerinde Viyana'da gerçekleştirilecek olan </w:t>
      </w:r>
      <w:r w:rsidR="00EE2491">
        <w:rPr>
          <w:rFonts w:ascii="Times New Roman" w:hAnsi="Times New Roman" w:cs="Times New Roman"/>
          <w:sz w:val="24"/>
          <w:szCs w:val="24"/>
        </w:rPr>
        <w:t>2.</w:t>
      </w:r>
      <w:r w:rsidRPr="008B576E">
        <w:rPr>
          <w:rFonts w:ascii="Times New Roman" w:hAnsi="Times New Roman" w:cs="Times New Roman"/>
          <w:sz w:val="24"/>
          <w:szCs w:val="24"/>
        </w:rPr>
        <w:t xml:space="preserve"> Tamamlayıcı İnsani Boyut Toplantısı'nın gündemini sizlere sunmaktan memnuniyet duy</w:t>
      </w:r>
      <w:r w:rsidR="00EE2491">
        <w:rPr>
          <w:rFonts w:ascii="Times New Roman" w:hAnsi="Times New Roman" w:cs="Times New Roman"/>
          <w:sz w:val="24"/>
          <w:szCs w:val="24"/>
        </w:rPr>
        <w:t>maktayım.</w:t>
      </w:r>
      <w:r w:rsidRPr="008B576E">
        <w:rPr>
          <w:rFonts w:ascii="Times New Roman" w:hAnsi="Times New Roman" w:cs="Times New Roman"/>
          <w:sz w:val="24"/>
          <w:szCs w:val="24"/>
        </w:rPr>
        <w:t xml:space="preserve"> Bu toplantı</w:t>
      </w:r>
      <w:r w:rsidR="00191685">
        <w:rPr>
          <w:rFonts w:ascii="Times New Roman" w:hAnsi="Times New Roman" w:cs="Times New Roman"/>
          <w:sz w:val="24"/>
          <w:szCs w:val="24"/>
        </w:rPr>
        <w:t>,</w:t>
      </w:r>
      <w:r w:rsidRPr="008B576E">
        <w:rPr>
          <w:rFonts w:ascii="Times New Roman" w:hAnsi="Times New Roman" w:cs="Times New Roman"/>
          <w:sz w:val="24"/>
          <w:szCs w:val="24"/>
        </w:rPr>
        <w:t xml:space="preserve"> AGİT Finlandiya Dönem Başkanlığı tarafından Demokratik Kurumlar ve İnsan Hakları Ofisi'nin desteğiyle düzenlenmektedir.</w:t>
      </w:r>
      <w:r w:rsidR="00DB19BC">
        <w:rPr>
          <w:rFonts w:ascii="Times New Roman" w:hAnsi="Times New Roman" w:cs="Times New Roman"/>
          <w:sz w:val="24"/>
          <w:szCs w:val="24"/>
        </w:rPr>
        <w:t xml:space="preserve"> </w:t>
      </w:r>
      <w:r w:rsidRPr="008B576E">
        <w:rPr>
          <w:rFonts w:ascii="Times New Roman" w:hAnsi="Times New Roman" w:cs="Times New Roman"/>
          <w:sz w:val="24"/>
          <w:szCs w:val="24"/>
        </w:rPr>
        <w:t>Toplantının konusu ‘</w:t>
      </w:r>
      <w:r w:rsidRPr="00191685">
        <w:rPr>
          <w:rFonts w:ascii="Times New Roman" w:hAnsi="Times New Roman" w:cs="Times New Roman"/>
          <w:b/>
          <w:sz w:val="24"/>
          <w:szCs w:val="24"/>
        </w:rPr>
        <w:t>Sivil Alanın Korunması-İnsan Hakları Savunucularının Rolü ve Toplanma Özgürlüğü’</w:t>
      </w:r>
      <w:r w:rsidRPr="008B576E">
        <w:rPr>
          <w:rFonts w:ascii="Times New Roman" w:hAnsi="Times New Roman" w:cs="Times New Roman"/>
          <w:sz w:val="24"/>
          <w:szCs w:val="24"/>
        </w:rPr>
        <w:t xml:space="preserve"> olacaktır.</w:t>
      </w:r>
    </w:p>
    <w:p w:rsidR="00167B9D" w:rsidRPr="00980CE0" w:rsidRDefault="00267EA4" w:rsidP="00F4778A">
      <w:pPr>
        <w:spacing w:after="495" w:line="264" w:lineRule="auto"/>
        <w:ind w:left="1379" w:right="11"/>
        <w:jc w:val="both"/>
        <w:rPr>
          <w:rFonts w:ascii="Times New Roman" w:hAnsi="Times New Roman" w:cs="Times New Roman"/>
          <w:sz w:val="24"/>
          <w:szCs w:val="24"/>
        </w:rPr>
      </w:pPr>
      <w:r w:rsidRPr="00267EA4">
        <w:rPr>
          <w:rFonts w:ascii="Times New Roman" w:hAnsi="Times New Roman" w:cs="Times New Roman"/>
          <w:sz w:val="24"/>
          <w:szCs w:val="24"/>
        </w:rPr>
        <w:t>Tamamlayıcı İnsani Boyut Toplantısı;</w:t>
      </w:r>
      <w:r w:rsidR="00F4778A">
        <w:rPr>
          <w:rFonts w:ascii="Times New Roman" w:hAnsi="Times New Roman" w:cs="Times New Roman"/>
          <w:sz w:val="24"/>
          <w:szCs w:val="24"/>
        </w:rPr>
        <w:t xml:space="preserve"> </w:t>
      </w:r>
      <w:r w:rsidRPr="00267EA4">
        <w:rPr>
          <w:rFonts w:ascii="Times New Roman" w:hAnsi="Times New Roman" w:cs="Times New Roman"/>
          <w:sz w:val="24"/>
          <w:szCs w:val="24"/>
        </w:rPr>
        <w:t>Katılımcı Devletler, AGİT kurumları ve diğer idari yapılar ile çeşitli uluslararası örgütler, sivil toplum ve diğer paydaşlar arasında barışçıl toplanma özgürlüğü, insan hakları savunucularının karşılaştığı zorluklar ve insan hakları savunucularına yönelik</w:t>
      </w:r>
      <w:r w:rsidR="00314D29">
        <w:rPr>
          <w:rFonts w:ascii="Times New Roman" w:hAnsi="Times New Roman" w:cs="Times New Roman"/>
          <w:sz w:val="24"/>
          <w:szCs w:val="24"/>
        </w:rPr>
        <w:t xml:space="preserve"> görüş ve </w:t>
      </w:r>
      <w:r w:rsidRPr="00267EA4">
        <w:rPr>
          <w:rFonts w:ascii="Times New Roman" w:hAnsi="Times New Roman" w:cs="Times New Roman"/>
          <w:sz w:val="24"/>
          <w:szCs w:val="24"/>
        </w:rPr>
        <w:t>destek</w:t>
      </w:r>
      <w:r w:rsidR="00314D29">
        <w:rPr>
          <w:rFonts w:ascii="Times New Roman" w:hAnsi="Times New Roman" w:cs="Times New Roman"/>
          <w:sz w:val="24"/>
          <w:szCs w:val="24"/>
        </w:rPr>
        <w:t xml:space="preserve">lerin </w:t>
      </w:r>
      <w:r w:rsidRPr="00267EA4">
        <w:rPr>
          <w:rFonts w:ascii="Times New Roman" w:hAnsi="Times New Roman" w:cs="Times New Roman"/>
          <w:sz w:val="24"/>
          <w:szCs w:val="24"/>
        </w:rPr>
        <w:t xml:space="preserve">güçlendirilmesi ile ilgili konularda fikir alışverişi için bir </w:t>
      </w:r>
      <w:r w:rsidR="00140CC5">
        <w:rPr>
          <w:rFonts w:ascii="Times New Roman" w:hAnsi="Times New Roman" w:cs="Times New Roman"/>
          <w:sz w:val="24"/>
          <w:szCs w:val="24"/>
        </w:rPr>
        <w:t xml:space="preserve">tartışma ortamı </w:t>
      </w:r>
      <w:r w:rsidRPr="00267EA4">
        <w:rPr>
          <w:rFonts w:ascii="Times New Roman" w:hAnsi="Times New Roman" w:cs="Times New Roman"/>
          <w:sz w:val="24"/>
          <w:szCs w:val="24"/>
        </w:rPr>
        <w:t>sağlayacaktır.</w:t>
      </w:r>
    </w:p>
    <w:p w:rsidR="0019035B" w:rsidRDefault="005A6652">
      <w:pPr>
        <w:spacing w:after="405" w:line="264" w:lineRule="auto"/>
        <w:ind w:left="1389" w:right="591" w:hanging="10"/>
        <w:jc w:val="both"/>
        <w:rPr>
          <w:rFonts w:ascii="Times New Roman" w:hAnsi="Times New Roman" w:cs="Times New Roman"/>
          <w:sz w:val="24"/>
          <w:szCs w:val="24"/>
        </w:rPr>
      </w:pPr>
      <w:r w:rsidRPr="005A6652">
        <w:rPr>
          <w:rFonts w:ascii="Times New Roman" w:hAnsi="Times New Roman" w:cs="Times New Roman"/>
          <w:sz w:val="24"/>
          <w:szCs w:val="24"/>
        </w:rPr>
        <w:t xml:space="preserve">Online kayıt </w:t>
      </w:r>
      <w:hyperlink r:id="rId6">
        <w:r w:rsidRPr="00980CE0">
          <w:rPr>
            <w:rFonts w:ascii="Times New Roman" w:hAnsi="Times New Roman" w:cs="Times New Roman"/>
            <w:color w:val="96607D"/>
            <w:sz w:val="24"/>
            <w:szCs w:val="24"/>
            <w:u w:val="single" w:color="96607D"/>
          </w:rPr>
          <w:t>https://meetings.odihr.pl/</w:t>
        </w:r>
      </w:hyperlink>
      <w:hyperlink r:id="rId7">
        <w:r w:rsidRPr="00980CE0">
          <w:rPr>
            <w:rFonts w:ascii="Times New Roman" w:hAnsi="Times New Roman" w:cs="Times New Roman"/>
            <w:sz w:val="24"/>
            <w:szCs w:val="24"/>
          </w:rPr>
          <w:t xml:space="preserve"> </w:t>
        </w:r>
      </w:hyperlink>
      <w:r w:rsidRPr="005A6652">
        <w:rPr>
          <w:rFonts w:ascii="Times New Roman" w:hAnsi="Times New Roman" w:cs="Times New Roman"/>
          <w:sz w:val="24"/>
          <w:szCs w:val="24"/>
        </w:rPr>
        <w:t xml:space="preserve">adresinde mevcut olup </w:t>
      </w:r>
      <w:r w:rsidRPr="00903280">
        <w:rPr>
          <w:rFonts w:ascii="Times New Roman" w:hAnsi="Times New Roman" w:cs="Times New Roman"/>
          <w:b/>
          <w:sz w:val="24"/>
          <w:szCs w:val="24"/>
        </w:rPr>
        <w:t>son kayıt tarihi 23 Nisan 2025 Çarşamba günü</w:t>
      </w:r>
      <w:r w:rsidR="000A151E">
        <w:rPr>
          <w:rFonts w:ascii="Times New Roman" w:hAnsi="Times New Roman" w:cs="Times New Roman"/>
          <w:b/>
          <w:sz w:val="24"/>
          <w:szCs w:val="24"/>
        </w:rPr>
        <w:t xml:space="preserve">, </w:t>
      </w:r>
      <w:r w:rsidR="00B17509">
        <w:rPr>
          <w:rFonts w:ascii="Times New Roman" w:hAnsi="Times New Roman" w:cs="Times New Roman"/>
          <w:b/>
          <w:sz w:val="24"/>
          <w:szCs w:val="24"/>
        </w:rPr>
        <w:t xml:space="preserve">OAS ile </w:t>
      </w:r>
      <w:r w:rsidRPr="00903280">
        <w:rPr>
          <w:rFonts w:ascii="Times New Roman" w:hAnsi="Times New Roman" w:cs="Times New Roman"/>
          <w:b/>
          <w:sz w:val="24"/>
          <w:szCs w:val="24"/>
        </w:rPr>
        <w:t>saat 17:00'dir.</w:t>
      </w:r>
      <w:r w:rsidRPr="005A6652">
        <w:rPr>
          <w:rFonts w:ascii="Times New Roman" w:hAnsi="Times New Roman" w:cs="Times New Roman"/>
          <w:sz w:val="24"/>
          <w:szCs w:val="24"/>
        </w:rPr>
        <w:t xml:space="preserve"> Toplantı ile ilgili ek bilgilere</w:t>
      </w:r>
      <w:r w:rsidR="00CB162F">
        <w:rPr>
          <w:rFonts w:ascii="Times New Roman" w:hAnsi="Times New Roman" w:cs="Times New Roman"/>
          <w:sz w:val="24"/>
          <w:szCs w:val="24"/>
        </w:rPr>
        <w:t>,</w:t>
      </w:r>
      <w:r w:rsidRPr="005A6652">
        <w:rPr>
          <w:rFonts w:ascii="Times New Roman" w:hAnsi="Times New Roman" w:cs="Times New Roman"/>
          <w:sz w:val="24"/>
          <w:szCs w:val="24"/>
        </w:rPr>
        <w:t xml:space="preserve"> </w:t>
      </w:r>
      <w:r w:rsidR="00D00C1A">
        <w:rPr>
          <w:rFonts w:ascii="Times New Roman" w:hAnsi="Times New Roman" w:cs="Times New Roman"/>
          <w:sz w:val="24"/>
          <w:szCs w:val="24"/>
        </w:rPr>
        <w:t>Demokratik Kurumlar ve İnsan Hakları Bürosu</w:t>
      </w:r>
      <w:r w:rsidRPr="005A6652">
        <w:rPr>
          <w:rFonts w:ascii="Times New Roman" w:hAnsi="Times New Roman" w:cs="Times New Roman"/>
          <w:sz w:val="24"/>
          <w:szCs w:val="24"/>
        </w:rPr>
        <w:t xml:space="preserve"> web sitesinden erişilebilir: </w:t>
      </w:r>
      <w:hyperlink r:id="rId8">
        <w:r w:rsidR="00BF6D91" w:rsidRPr="00980CE0">
          <w:rPr>
            <w:rFonts w:ascii="Times New Roman" w:hAnsi="Times New Roman" w:cs="Times New Roman"/>
            <w:color w:val="96607D"/>
            <w:sz w:val="24"/>
            <w:szCs w:val="24"/>
            <w:u w:val="single" w:color="96607D"/>
          </w:rPr>
          <w:t>https://www.osce.org/odihr/shdm_2_2025</w:t>
        </w:r>
      </w:hyperlink>
      <w:hyperlink r:id="rId9">
        <w:r w:rsidR="00BF6D91" w:rsidRPr="00980CE0">
          <w:rPr>
            <w:rFonts w:ascii="Times New Roman" w:hAnsi="Times New Roman" w:cs="Times New Roman"/>
            <w:sz w:val="24"/>
            <w:szCs w:val="24"/>
          </w:rPr>
          <w:t xml:space="preserve"> </w:t>
        </w:r>
      </w:hyperlink>
      <w:r w:rsidR="00BF6D91" w:rsidRPr="00980CE0">
        <w:rPr>
          <w:rFonts w:ascii="Times New Roman" w:hAnsi="Times New Roman" w:cs="Times New Roman"/>
          <w:sz w:val="24"/>
          <w:szCs w:val="24"/>
        </w:rPr>
        <w:t xml:space="preserve">  </w:t>
      </w:r>
    </w:p>
    <w:p w:rsidR="00322A52" w:rsidRPr="00980CE0" w:rsidRDefault="00322A52">
      <w:pPr>
        <w:spacing w:after="405" w:line="264" w:lineRule="auto"/>
        <w:ind w:left="1389" w:right="591" w:hanging="10"/>
        <w:jc w:val="both"/>
        <w:rPr>
          <w:rFonts w:ascii="Times New Roman" w:hAnsi="Times New Roman" w:cs="Times New Roman"/>
          <w:sz w:val="24"/>
          <w:szCs w:val="24"/>
        </w:rPr>
      </w:pPr>
      <w:r w:rsidRPr="00322A52">
        <w:rPr>
          <w:rFonts w:ascii="Times New Roman" w:hAnsi="Times New Roman" w:cs="Times New Roman"/>
          <w:sz w:val="24"/>
          <w:szCs w:val="24"/>
        </w:rPr>
        <w:t>AGİT Dönem Başkanlığı adına, bu bilgileri sivil toplum da dahil olmak üzere ilgili ulusal aktörlerle geniş bir şekilde paylaşmanızı rica ediyorum</w:t>
      </w:r>
      <w:r>
        <w:rPr>
          <w:rFonts w:ascii="Times New Roman" w:hAnsi="Times New Roman" w:cs="Times New Roman"/>
          <w:sz w:val="24"/>
          <w:szCs w:val="24"/>
        </w:rPr>
        <w:t xml:space="preserve">. </w:t>
      </w:r>
    </w:p>
    <w:p w:rsidR="00322A52" w:rsidRDefault="00322A52" w:rsidP="004A358E">
      <w:pPr>
        <w:spacing w:after="16" w:line="235" w:lineRule="auto"/>
        <w:ind w:left="6356" w:right="-13"/>
        <w:jc w:val="right"/>
        <w:rPr>
          <w:rFonts w:ascii="Times New Roman" w:hAnsi="Times New Roman" w:cs="Times New Roman"/>
          <w:sz w:val="24"/>
          <w:szCs w:val="24"/>
        </w:rPr>
      </w:pPr>
    </w:p>
    <w:p w:rsidR="00322A52" w:rsidRDefault="00322A52" w:rsidP="004A358E">
      <w:pPr>
        <w:spacing w:after="16" w:line="235" w:lineRule="auto"/>
        <w:ind w:left="6356" w:right="-13"/>
        <w:jc w:val="right"/>
        <w:rPr>
          <w:rFonts w:ascii="Times New Roman" w:hAnsi="Times New Roman" w:cs="Times New Roman"/>
          <w:sz w:val="24"/>
          <w:szCs w:val="24"/>
        </w:rPr>
      </w:pPr>
    </w:p>
    <w:p w:rsidR="00322A52" w:rsidRDefault="00322A52" w:rsidP="004A358E">
      <w:pPr>
        <w:spacing w:after="16" w:line="235" w:lineRule="auto"/>
        <w:ind w:left="6356" w:right="-13"/>
        <w:jc w:val="right"/>
        <w:rPr>
          <w:rFonts w:ascii="Times New Roman" w:hAnsi="Times New Roman" w:cs="Times New Roman"/>
          <w:sz w:val="24"/>
          <w:szCs w:val="24"/>
        </w:rPr>
      </w:pPr>
    </w:p>
    <w:p w:rsidR="00322A52" w:rsidRDefault="00322A52" w:rsidP="004A358E">
      <w:pPr>
        <w:spacing w:after="16" w:line="235" w:lineRule="auto"/>
        <w:ind w:left="6356" w:right="-13"/>
        <w:jc w:val="right"/>
        <w:rPr>
          <w:rFonts w:ascii="Times New Roman" w:hAnsi="Times New Roman" w:cs="Times New Roman"/>
          <w:sz w:val="24"/>
          <w:szCs w:val="24"/>
        </w:rPr>
      </w:pPr>
    </w:p>
    <w:p w:rsidR="00322A52" w:rsidRDefault="00322A52" w:rsidP="00136858">
      <w:pPr>
        <w:spacing w:after="16" w:line="235" w:lineRule="auto"/>
        <w:ind w:left="6356" w:right="-13"/>
        <w:rPr>
          <w:rFonts w:ascii="Times New Roman" w:hAnsi="Times New Roman" w:cs="Times New Roman"/>
          <w:sz w:val="24"/>
          <w:szCs w:val="24"/>
        </w:rPr>
      </w:pPr>
    </w:p>
    <w:p w:rsidR="00322A52" w:rsidRPr="00980CE0" w:rsidRDefault="00136858" w:rsidP="00136858">
      <w:pPr>
        <w:spacing w:after="0" w:line="265" w:lineRule="auto"/>
        <w:ind w:left="4956" w:right="4"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60FA">
        <w:rPr>
          <w:rFonts w:ascii="Times New Roman" w:eastAsia="Times New Roman" w:hAnsi="Times New Roman" w:cs="Times New Roman"/>
          <w:sz w:val="24"/>
          <w:szCs w:val="24"/>
        </w:rPr>
        <w:t xml:space="preserve">  </w:t>
      </w:r>
      <w:r w:rsidR="00322A52" w:rsidRPr="00980CE0">
        <w:rPr>
          <w:rFonts w:ascii="Times New Roman" w:eastAsia="Times New Roman" w:hAnsi="Times New Roman" w:cs="Times New Roman"/>
          <w:sz w:val="24"/>
          <w:szCs w:val="24"/>
        </w:rPr>
        <w:t>Finlandiya'nın AGİT</w:t>
      </w:r>
    </w:p>
    <w:p w:rsidR="00322A52" w:rsidRPr="00980CE0" w:rsidRDefault="00322A52" w:rsidP="00136858">
      <w:pPr>
        <w:spacing w:after="0" w:line="265" w:lineRule="auto"/>
        <w:ind w:left="5648" w:right="4" w:firstLine="708"/>
        <w:rPr>
          <w:rFonts w:ascii="Times New Roman" w:eastAsia="Times New Roman" w:hAnsi="Times New Roman" w:cs="Times New Roman"/>
          <w:sz w:val="24"/>
          <w:szCs w:val="24"/>
        </w:rPr>
      </w:pPr>
      <w:proofErr w:type="gramStart"/>
      <w:r w:rsidRPr="00980CE0">
        <w:rPr>
          <w:rFonts w:ascii="Times New Roman" w:eastAsia="Times New Roman" w:hAnsi="Times New Roman" w:cs="Times New Roman"/>
          <w:sz w:val="24"/>
          <w:szCs w:val="24"/>
        </w:rPr>
        <w:t>Daimi</w:t>
      </w:r>
      <w:proofErr w:type="gramEnd"/>
      <w:r w:rsidRPr="00980CE0">
        <w:rPr>
          <w:rFonts w:ascii="Times New Roman" w:eastAsia="Times New Roman" w:hAnsi="Times New Roman" w:cs="Times New Roman"/>
          <w:sz w:val="24"/>
          <w:szCs w:val="24"/>
        </w:rPr>
        <w:t xml:space="preserve"> Temsilciliği</w:t>
      </w:r>
    </w:p>
    <w:p w:rsidR="009860CA" w:rsidRDefault="004A358E" w:rsidP="00136858">
      <w:pPr>
        <w:spacing w:after="16" w:line="235" w:lineRule="auto"/>
        <w:ind w:left="6553" w:right="-13" w:hanging="197"/>
        <w:rPr>
          <w:rFonts w:ascii="Times New Roman" w:hAnsi="Times New Roman" w:cs="Times New Roman"/>
          <w:sz w:val="24"/>
          <w:szCs w:val="24"/>
        </w:rPr>
      </w:pPr>
      <w:proofErr w:type="spellStart"/>
      <w:r w:rsidRPr="00980CE0">
        <w:rPr>
          <w:rFonts w:ascii="Times New Roman" w:hAnsi="Times New Roman" w:cs="Times New Roman"/>
          <w:sz w:val="24"/>
          <w:szCs w:val="24"/>
        </w:rPr>
        <w:t>Opernring</w:t>
      </w:r>
      <w:proofErr w:type="spellEnd"/>
      <w:r w:rsidRPr="00980CE0">
        <w:rPr>
          <w:rFonts w:ascii="Times New Roman" w:hAnsi="Times New Roman" w:cs="Times New Roman"/>
          <w:sz w:val="24"/>
          <w:szCs w:val="24"/>
        </w:rPr>
        <w:t xml:space="preserve"> 5, 3</w:t>
      </w:r>
      <w:r w:rsidR="00322A52">
        <w:rPr>
          <w:rFonts w:ascii="Times New Roman" w:hAnsi="Times New Roman" w:cs="Times New Roman"/>
          <w:sz w:val="24"/>
          <w:szCs w:val="24"/>
        </w:rPr>
        <w:t>.Kat</w:t>
      </w:r>
      <w:r w:rsidRPr="00980CE0">
        <w:rPr>
          <w:rFonts w:ascii="Times New Roman" w:hAnsi="Times New Roman" w:cs="Times New Roman"/>
          <w:sz w:val="24"/>
          <w:szCs w:val="24"/>
        </w:rPr>
        <w:t xml:space="preserve">, 1010 </w:t>
      </w:r>
    </w:p>
    <w:p w:rsidR="00322A52" w:rsidRDefault="004A358E" w:rsidP="00136858">
      <w:pPr>
        <w:spacing w:after="16" w:line="235" w:lineRule="auto"/>
        <w:ind w:left="6553" w:right="-13" w:hanging="197"/>
        <w:rPr>
          <w:rFonts w:ascii="Times New Roman" w:hAnsi="Times New Roman" w:cs="Times New Roman"/>
          <w:sz w:val="24"/>
          <w:szCs w:val="24"/>
        </w:rPr>
      </w:pPr>
      <w:r w:rsidRPr="00980CE0">
        <w:rPr>
          <w:rFonts w:ascii="Times New Roman" w:hAnsi="Times New Roman" w:cs="Times New Roman"/>
          <w:sz w:val="24"/>
          <w:szCs w:val="24"/>
        </w:rPr>
        <w:t>Vi</w:t>
      </w:r>
      <w:r w:rsidR="00322A52">
        <w:rPr>
          <w:rFonts w:ascii="Times New Roman" w:hAnsi="Times New Roman" w:cs="Times New Roman"/>
          <w:sz w:val="24"/>
          <w:szCs w:val="24"/>
        </w:rPr>
        <w:t>yan</w:t>
      </w:r>
      <w:r w:rsidRPr="00980CE0">
        <w:rPr>
          <w:rFonts w:ascii="Times New Roman" w:hAnsi="Times New Roman" w:cs="Times New Roman"/>
          <w:sz w:val="24"/>
          <w:szCs w:val="24"/>
        </w:rPr>
        <w:t>a,</w:t>
      </w:r>
      <w:r w:rsidR="00136858">
        <w:rPr>
          <w:rFonts w:ascii="Times New Roman" w:hAnsi="Times New Roman" w:cs="Times New Roman"/>
          <w:sz w:val="24"/>
          <w:szCs w:val="24"/>
        </w:rPr>
        <w:t xml:space="preserve"> </w:t>
      </w:r>
      <w:r w:rsidR="00322A52">
        <w:rPr>
          <w:rFonts w:ascii="Times New Roman" w:hAnsi="Times New Roman" w:cs="Times New Roman"/>
          <w:sz w:val="24"/>
          <w:szCs w:val="24"/>
        </w:rPr>
        <w:t>Avusturya</w:t>
      </w:r>
    </w:p>
    <w:p w:rsidR="00322A52" w:rsidRDefault="00322A52" w:rsidP="00136858">
      <w:pPr>
        <w:spacing w:after="16" w:line="235" w:lineRule="auto"/>
        <w:ind w:left="6553" w:right="-13" w:hanging="197"/>
        <w:rPr>
          <w:rFonts w:ascii="Times New Roman" w:hAnsi="Times New Roman" w:cs="Times New Roman"/>
          <w:sz w:val="24"/>
          <w:szCs w:val="24"/>
        </w:rPr>
      </w:pPr>
      <w:r w:rsidRPr="00322A52">
        <w:rPr>
          <w:rFonts w:ascii="Times New Roman" w:hAnsi="Times New Roman" w:cs="Times New Roman"/>
          <w:sz w:val="24"/>
          <w:szCs w:val="24"/>
        </w:rPr>
        <w:t>osce.wie@gov.fi</w:t>
      </w:r>
    </w:p>
    <w:p w:rsidR="004A358E" w:rsidRPr="00980CE0" w:rsidRDefault="004A358E" w:rsidP="00136858">
      <w:pPr>
        <w:spacing w:after="16" w:line="235" w:lineRule="auto"/>
        <w:ind w:left="6553" w:right="-13" w:hanging="197"/>
        <w:rPr>
          <w:rFonts w:ascii="Times New Roman" w:hAnsi="Times New Roman" w:cs="Times New Roman"/>
          <w:sz w:val="24"/>
          <w:szCs w:val="24"/>
        </w:rPr>
      </w:pPr>
      <w:r w:rsidRPr="00980CE0">
        <w:rPr>
          <w:rFonts w:ascii="Times New Roman" w:hAnsi="Times New Roman" w:cs="Times New Roman"/>
          <w:b/>
          <w:sz w:val="24"/>
          <w:szCs w:val="24"/>
        </w:rPr>
        <w:t>um.fi/osce25fi</w:t>
      </w:r>
    </w:p>
    <w:p w:rsidR="004A358E" w:rsidRDefault="004A358E" w:rsidP="004A358E">
      <w:pPr>
        <w:spacing w:after="0" w:line="264" w:lineRule="auto"/>
        <w:ind w:right="11"/>
        <w:jc w:val="both"/>
        <w:rPr>
          <w:rFonts w:ascii="Times New Roman" w:hAnsi="Times New Roman" w:cs="Times New Roman"/>
          <w:sz w:val="24"/>
          <w:szCs w:val="24"/>
        </w:rPr>
      </w:pPr>
    </w:p>
    <w:p w:rsidR="00710674" w:rsidRDefault="00710674" w:rsidP="004A358E">
      <w:pPr>
        <w:spacing w:after="0" w:line="264" w:lineRule="auto"/>
        <w:ind w:right="11"/>
        <w:jc w:val="both"/>
        <w:rPr>
          <w:rFonts w:ascii="Times New Roman" w:hAnsi="Times New Roman" w:cs="Times New Roman"/>
          <w:sz w:val="24"/>
          <w:szCs w:val="24"/>
        </w:rPr>
      </w:pPr>
    </w:p>
    <w:p w:rsidR="0019035B" w:rsidRPr="004764F7" w:rsidRDefault="00BF6D91" w:rsidP="004A358E">
      <w:pPr>
        <w:spacing w:after="0" w:line="264" w:lineRule="auto"/>
        <w:ind w:right="11"/>
        <w:jc w:val="both"/>
        <w:rPr>
          <w:rFonts w:ascii="Times New Roman" w:hAnsi="Times New Roman" w:cs="Times New Roman"/>
          <w:sz w:val="24"/>
          <w:szCs w:val="24"/>
        </w:rPr>
      </w:pPr>
      <w:r w:rsidRPr="004764F7">
        <w:rPr>
          <w:rFonts w:ascii="Times New Roman" w:hAnsi="Times New Roman" w:cs="Times New Roman"/>
          <w:sz w:val="24"/>
          <w:szCs w:val="24"/>
        </w:rPr>
        <w:t>S</w:t>
      </w:r>
      <w:r w:rsidR="004A358E" w:rsidRPr="004764F7">
        <w:rPr>
          <w:rFonts w:ascii="Times New Roman" w:hAnsi="Times New Roman" w:cs="Times New Roman"/>
          <w:sz w:val="24"/>
          <w:szCs w:val="24"/>
        </w:rPr>
        <w:t>aygılarımla</w:t>
      </w:r>
      <w:r w:rsidRPr="004764F7">
        <w:rPr>
          <w:rFonts w:ascii="Times New Roman" w:hAnsi="Times New Roman" w:cs="Times New Roman"/>
          <w:sz w:val="24"/>
          <w:szCs w:val="24"/>
        </w:rPr>
        <w:t xml:space="preserve">, </w:t>
      </w:r>
    </w:p>
    <w:p w:rsidR="0019035B" w:rsidRPr="004764F7" w:rsidRDefault="001C3B8A" w:rsidP="001C3B8A">
      <w:pPr>
        <w:spacing w:after="20"/>
        <w:rPr>
          <w:rFonts w:ascii="Times New Roman" w:hAnsi="Times New Roman" w:cs="Times New Roman"/>
          <w:sz w:val="24"/>
          <w:szCs w:val="24"/>
        </w:rPr>
      </w:pPr>
      <w:r w:rsidRPr="004764F7">
        <w:rPr>
          <w:rFonts w:ascii="Times New Roman" w:hAnsi="Times New Roman" w:cs="Times New Roman"/>
          <w:sz w:val="24"/>
          <w:szCs w:val="24"/>
        </w:rPr>
        <w:t>[İMZA]</w:t>
      </w:r>
    </w:p>
    <w:p w:rsidR="0040000D" w:rsidRDefault="001C79FA" w:rsidP="0040000D">
      <w:pPr>
        <w:spacing w:after="20"/>
        <w:rPr>
          <w:rFonts w:ascii="Times New Roman" w:hAnsi="Times New Roman" w:cs="Times New Roman"/>
          <w:sz w:val="24"/>
          <w:szCs w:val="24"/>
        </w:rPr>
      </w:pPr>
      <w:proofErr w:type="spellStart"/>
      <w:r w:rsidRPr="004764F7">
        <w:rPr>
          <w:rFonts w:ascii="Times New Roman" w:hAnsi="Times New Roman" w:cs="Times New Roman"/>
          <w:sz w:val="24"/>
          <w:szCs w:val="24"/>
        </w:rPr>
        <w:t>Vesa</w:t>
      </w:r>
      <w:proofErr w:type="spellEnd"/>
      <w:r w:rsidRPr="004764F7">
        <w:rPr>
          <w:rFonts w:ascii="Times New Roman" w:hAnsi="Times New Roman" w:cs="Times New Roman"/>
          <w:sz w:val="24"/>
          <w:szCs w:val="24"/>
        </w:rPr>
        <w:t xml:space="preserve"> </w:t>
      </w:r>
      <w:proofErr w:type="spellStart"/>
      <w:r w:rsidR="004764F7" w:rsidRPr="004764F7">
        <w:rPr>
          <w:rFonts w:ascii="Times New Roman" w:hAnsi="Times New Roman" w:cs="Times New Roman"/>
          <w:w w:val="117"/>
          <w:sz w:val="24"/>
          <w:szCs w:val="24"/>
        </w:rPr>
        <w:t>Häkkinen</w:t>
      </w:r>
      <w:proofErr w:type="spellEnd"/>
      <w:r w:rsidR="004764F7" w:rsidRPr="004764F7">
        <w:rPr>
          <w:rFonts w:ascii="Times New Roman" w:hAnsi="Times New Roman" w:cs="Times New Roman"/>
          <w:sz w:val="24"/>
          <w:szCs w:val="24"/>
        </w:rPr>
        <w:t xml:space="preserve"> </w:t>
      </w:r>
    </w:p>
    <w:p w:rsidR="0040000D" w:rsidRPr="00710674" w:rsidRDefault="0040000D" w:rsidP="00710674">
      <w:pPr>
        <w:spacing w:after="20"/>
        <w:rPr>
          <w:rFonts w:ascii="Times New Roman" w:hAnsi="Times New Roman" w:cs="Times New Roman"/>
          <w:sz w:val="24"/>
          <w:szCs w:val="24"/>
        </w:rPr>
      </w:pPr>
      <w:r w:rsidRPr="00980CE0">
        <w:rPr>
          <w:rFonts w:ascii="Times New Roman" w:eastAsia="Times New Roman" w:hAnsi="Times New Roman" w:cs="Times New Roman"/>
          <w:sz w:val="24"/>
          <w:szCs w:val="24"/>
        </w:rPr>
        <w:t>Finlandiya'nın AGİT</w:t>
      </w:r>
      <w:r w:rsidR="00710674">
        <w:rPr>
          <w:rFonts w:ascii="Times New Roman" w:hAnsi="Times New Roman" w:cs="Times New Roman"/>
          <w:sz w:val="24"/>
          <w:szCs w:val="24"/>
        </w:rPr>
        <w:t xml:space="preserve"> </w:t>
      </w:r>
      <w:proofErr w:type="gramStart"/>
      <w:r w:rsidRPr="00980CE0">
        <w:rPr>
          <w:rFonts w:ascii="Times New Roman" w:eastAsia="Times New Roman" w:hAnsi="Times New Roman" w:cs="Times New Roman"/>
          <w:sz w:val="24"/>
          <w:szCs w:val="24"/>
        </w:rPr>
        <w:t>Daimi</w:t>
      </w:r>
      <w:proofErr w:type="gramEnd"/>
      <w:r w:rsidRPr="00980CE0">
        <w:rPr>
          <w:rFonts w:ascii="Times New Roman" w:eastAsia="Times New Roman" w:hAnsi="Times New Roman" w:cs="Times New Roman"/>
          <w:sz w:val="24"/>
          <w:szCs w:val="24"/>
        </w:rPr>
        <w:t xml:space="preserve"> Temsilciliği</w:t>
      </w:r>
      <w:r w:rsidR="00F056A8">
        <w:rPr>
          <w:rFonts w:ascii="Times New Roman" w:eastAsia="Times New Roman" w:hAnsi="Times New Roman" w:cs="Times New Roman"/>
          <w:sz w:val="24"/>
          <w:szCs w:val="24"/>
        </w:rPr>
        <w:t xml:space="preserve"> </w:t>
      </w:r>
    </w:p>
    <w:p w:rsidR="00F056A8" w:rsidRPr="00980CE0" w:rsidRDefault="00F056A8" w:rsidP="0040000D">
      <w:pPr>
        <w:spacing w:after="0" w:line="265" w:lineRule="auto"/>
        <w:ind w:right="4"/>
        <w:rPr>
          <w:rFonts w:ascii="Times New Roman" w:eastAsia="Times New Roman" w:hAnsi="Times New Roman" w:cs="Times New Roman"/>
          <w:sz w:val="24"/>
          <w:szCs w:val="24"/>
        </w:rPr>
      </w:pPr>
      <w:proofErr w:type="gramStart"/>
      <w:r w:rsidRPr="00F056A8">
        <w:rPr>
          <w:rFonts w:ascii="Times New Roman" w:eastAsia="Times New Roman" w:hAnsi="Times New Roman" w:cs="Times New Roman"/>
          <w:sz w:val="24"/>
          <w:szCs w:val="24"/>
        </w:rPr>
        <w:t>Daimi</w:t>
      </w:r>
      <w:proofErr w:type="gramEnd"/>
      <w:r w:rsidRPr="00F056A8">
        <w:rPr>
          <w:rFonts w:ascii="Times New Roman" w:eastAsia="Times New Roman" w:hAnsi="Times New Roman" w:cs="Times New Roman"/>
          <w:sz w:val="24"/>
          <w:szCs w:val="24"/>
        </w:rPr>
        <w:t xml:space="preserve"> Konsey Başkanı</w:t>
      </w:r>
    </w:p>
    <w:p w:rsidR="0040000D" w:rsidRDefault="0040000D" w:rsidP="0040000D">
      <w:pPr>
        <w:spacing w:after="117" w:line="258" w:lineRule="auto"/>
        <w:ind w:right="355"/>
        <w:rPr>
          <w:rFonts w:ascii="Times New Roman" w:hAnsi="Times New Roman" w:cs="Times New Roman"/>
          <w:b/>
          <w:sz w:val="24"/>
          <w:szCs w:val="24"/>
        </w:rPr>
      </w:pPr>
    </w:p>
    <w:p w:rsidR="007264C9" w:rsidRDefault="00EA41B2" w:rsidP="00EA41B2">
      <w:pPr>
        <w:spacing w:after="3" w:line="258" w:lineRule="auto"/>
        <w:ind w:right="355"/>
        <w:jc w:val="both"/>
        <w:rPr>
          <w:rFonts w:ascii="Times New Roman" w:hAnsi="Times New Roman" w:cs="Times New Roman"/>
          <w:b/>
          <w:sz w:val="24"/>
          <w:szCs w:val="24"/>
        </w:rPr>
      </w:pPr>
      <w:r w:rsidRPr="00EA41B2">
        <w:rPr>
          <w:rFonts w:ascii="Times New Roman" w:hAnsi="Times New Roman" w:cs="Times New Roman"/>
          <w:b/>
          <w:sz w:val="24"/>
          <w:szCs w:val="24"/>
        </w:rPr>
        <w:t xml:space="preserve">AGİT Katılımcısı Devletlerin ve </w:t>
      </w:r>
      <w:proofErr w:type="gramStart"/>
      <w:r w:rsidRPr="00EA41B2">
        <w:rPr>
          <w:rFonts w:ascii="Times New Roman" w:hAnsi="Times New Roman" w:cs="Times New Roman"/>
          <w:b/>
          <w:sz w:val="24"/>
          <w:szCs w:val="24"/>
        </w:rPr>
        <w:t>İşbirliği</w:t>
      </w:r>
      <w:proofErr w:type="gramEnd"/>
      <w:r w:rsidRPr="00EA41B2">
        <w:rPr>
          <w:rFonts w:ascii="Times New Roman" w:hAnsi="Times New Roman" w:cs="Times New Roman"/>
          <w:b/>
          <w:sz w:val="24"/>
          <w:szCs w:val="24"/>
        </w:rPr>
        <w:t xml:space="preserve"> Ortaklarının Tüm Delegasyon Başkanları</w:t>
      </w:r>
      <w:r w:rsidR="007264C9">
        <w:rPr>
          <w:rFonts w:ascii="Times New Roman" w:hAnsi="Times New Roman" w:cs="Times New Roman"/>
          <w:b/>
          <w:sz w:val="24"/>
          <w:szCs w:val="24"/>
        </w:rPr>
        <w:t>,</w:t>
      </w:r>
      <w:r w:rsidRPr="00EA41B2">
        <w:rPr>
          <w:rFonts w:ascii="Times New Roman" w:hAnsi="Times New Roman" w:cs="Times New Roman"/>
          <w:b/>
          <w:sz w:val="24"/>
          <w:szCs w:val="24"/>
        </w:rPr>
        <w:t xml:space="preserve"> </w:t>
      </w:r>
    </w:p>
    <w:p w:rsidR="00EA41B2" w:rsidRPr="00EA41B2" w:rsidRDefault="00EA41B2" w:rsidP="00EA41B2">
      <w:pPr>
        <w:spacing w:after="3" w:line="258" w:lineRule="auto"/>
        <w:ind w:right="355"/>
        <w:jc w:val="both"/>
        <w:rPr>
          <w:rFonts w:ascii="Times New Roman" w:hAnsi="Times New Roman" w:cs="Times New Roman"/>
          <w:b/>
          <w:sz w:val="24"/>
          <w:szCs w:val="24"/>
        </w:rPr>
      </w:pPr>
      <w:r w:rsidRPr="00EA41B2">
        <w:rPr>
          <w:rFonts w:ascii="Times New Roman" w:hAnsi="Times New Roman" w:cs="Times New Roman"/>
          <w:b/>
          <w:sz w:val="24"/>
          <w:szCs w:val="24"/>
        </w:rPr>
        <w:t>AGİT Sekretaryası</w:t>
      </w:r>
      <w:r w:rsidR="007264C9">
        <w:rPr>
          <w:rFonts w:ascii="Times New Roman" w:hAnsi="Times New Roman" w:cs="Times New Roman"/>
          <w:b/>
          <w:sz w:val="24"/>
          <w:szCs w:val="24"/>
        </w:rPr>
        <w:t>,</w:t>
      </w:r>
    </w:p>
    <w:p w:rsidR="0019035B" w:rsidRPr="00EA41B2" w:rsidRDefault="00EA41B2" w:rsidP="00EA41B2">
      <w:pPr>
        <w:spacing w:after="3" w:line="258" w:lineRule="auto"/>
        <w:ind w:right="355"/>
        <w:jc w:val="both"/>
        <w:rPr>
          <w:rFonts w:ascii="Times New Roman" w:hAnsi="Times New Roman" w:cs="Times New Roman"/>
          <w:b/>
          <w:sz w:val="24"/>
          <w:szCs w:val="24"/>
        </w:rPr>
      </w:pPr>
      <w:r w:rsidRPr="00EA41B2">
        <w:rPr>
          <w:rFonts w:ascii="Times New Roman" w:hAnsi="Times New Roman" w:cs="Times New Roman"/>
          <w:b/>
          <w:sz w:val="24"/>
          <w:szCs w:val="24"/>
        </w:rPr>
        <w:t xml:space="preserve">AGİT Kurumları’na </w:t>
      </w:r>
      <w:r w:rsidR="00BF6D91" w:rsidRPr="00EA41B2">
        <w:rPr>
          <w:rFonts w:ascii="Times New Roman" w:hAnsi="Times New Roman" w:cs="Times New Roman"/>
          <w:b/>
          <w:sz w:val="24"/>
          <w:szCs w:val="24"/>
        </w:rPr>
        <w:br w:type="page"/>
      </w:r>
    </w:p>
    <w:p w:rsidR="0019035B" w:rsidRPr="00F0714E" w:rsidRDefault="000836EA">
      <w:pPr>
        <w:spacing w:after="292"/>
        <w:ind w:right="532"/>
        <w:jc w:val="center"/>
        <w:rPr>
          <w:rFonts w:ascii="Times New Roman" w:hAnsi="Times New Roman" w:cs="Times New Roman"/>
          <w:b/>
          <w:sz w:val="44"/>
          <w:szCs w:val="44"/>
        </w:rPr>
      </w:pPr>
      <w:r w:rsidRPr="000836EA">
        <w:rPr>
          <w:rFonts w:ascii="Times New Roman" w:hAnsi="Times New Roman" w:cs="Times New Roman"/>
          <w:b/>
          <w:sz w:val="44"/>
          <w:szCs w:val="44"/>
        </w:rPr>
        <w:lastRenderedPageBreak/>
        <w:t>AGİT</w:t>
      </w:r>
      <w:r w:rsidR="00BF6D91" w:rsidRPr="000836EA">
        <w:rPr>
          <w:rFonts w:ascii="Times New Roman" w:hAnsi="Times New Roman" w:cs="Times New Roman"/>
          <w:b/>
          <w:sz w:val="44"/>
          <w:szCs w:val="44"/>
        </w:rPr>
        <w:t xml:space="preserve"> </w:t>
      </w:r>
    </w:p>
    <w:p w:rsidR="003179D2" w:rsidRPr="00F0714E" w:rsidRDefault="003179D2">
      <w:pPr>
        <w:spacing w:after="177"/>
        <w:ind w:left="10" w:right="592" w:hanging="10"/>
        <w:jc w:val="center"/>
        <w:rPr>
          <w:rFonts w:ascii="Times New Roman" w:hAnsi="Times New Roman" w:cs="Times New Roman"/>
          <w:b/>
          <w:sz w:val="24"/>
          <w:szCs w:val="24"/>
        </w:rPr>
      </w:pPr>
      <w:r w:rsidRPr="00F0714E">
        <w:rPr>
          <w:rFonts w:ascii="Times New Roman" w:hAnsi="Times New Roman" w:cs="Times New Roman"/>
          <w:b/>
          <w:sz w:val="24"/>
          <w:szCs w:val="24"/>
        </w:rPr>
        <w:t>Tamamlayıcı İnsani Boyut Toplantısı</w:t>
      </w:r>
    </w:p>
    <w:p w:rsidR="00E00F8F" w:rsidRPr="00AB47B4" w:rsidRDefault="00E00F8F" w:rsidP="00E00F8F">
      <w:pPr>
        <w:spacing w:after="177"/>
        <w:ind w:left="10" w:right="592" w:hanging="10"/>
        <w:jc w:val="center"/>
        <w:rPr>
          <w:rFonts w:ascii="Times New Roman" w:eastAsia="Times New Roman" w:hAnsi="Times New Roman" w:cs="Times New Roman"/>
          <w:b/>
          <w:sz w:val="24"/>
          <w:u w:val="single"/>
        </w:rPr>
      </w:pPr>
      <w:r w:rsidRPr="00AB47B4">
        <w:rPr>
          <w:rFonts w:ascii="Times New Roman" w:eastAsia="Times New Roman" w:hAnsi="Times New Roman" w:cs="Times New Roman"/>
          <w:b/>
          <w:sz w:val="24"/>
          <w:u w:val="single"/>
        </w:rPr>
        <w:t xml:space="preserve">Sivil Alanın Korunması: </w:t>
      </w:r>
    </w:p>
    <w:p w:rsidR="0019035B" w:rsidRPr="00AB47B4" w:rsidRDefault="00E00F8F" w:rsidP="00E00F8F">
      <w:pPr>
        <w:spacing w:after="177"/>
        <w:ind w:left="10" w:right="592" w:hanging="10"/>
        <w:jc w:val="center"/>
        <w:rPr>
          <w:rFonts w:ascii="Times New Roman" w:eastAsia="Times New Roman" w:hAnsi="Times New Roman" w:cs="Times New Roman"/>
          <w:b/>
          <w:sz w:val="24"/>
          <w:u w:val="single"/>
        </w:rPr>
      </w:pPr>
      <w:r w:rsidRPr="00AB47B4">
        <w:rPr>
          <w:rFonts w:ascii="Times New Roman" w:eastAsia="Times New Roman" w:hAnsi="Times New Roman" w:cs="Times New Roman"/>
          <w:b/>
          <w:sz w:val="24"/>
          <w:u w:val="single"/>
        </w:rPr>
        <w:t>İnsan Hakları Savunucularının Rolü ve Barışçıl Toplanma Özgürlüğü</w:t>
      </w:r>
      <w:r w:rsidR="00BF6D91" w:rsidRPr="00AB47B4">
        <w:rPr>
          <w:rFonts w:ascii="Times New Roman" w:eastAsia="Times New Roman" w:hAnsi="Times New Roman" w:cs="Times New Roman"/>
          <w:b/>
          <w:sz w:val="24"/>
          <w:u w:val="single"/>
        </w:rPr>
        <w:t xml:space="preserve">   </w:t>
      </w:r>
    </w:p>
    <w:p w:rsidR="006C1500" w:rsidRDefault="006C1500" w:rsidP="006C1500">
      <w:pPr>
        <w:spacing w:after="177"/>
        <w:ind w:left="10" w:right="592" w:hanging="10"/>
        <w:jc w:val="center"/>
      </w:pPr>
    </w:p>
    <w:p w:rsidR="0019035B" w:rsidRDefault="00BF6D91">
      <w:pPr>
        <w:spacing w:after="250" w:line="265" w:lineRule="auto"/>
        <w:ind w:left="10" w:right="590" w:hanging="10"/>
        <w:jc w:val="center"/>
      </w:pPr>
      <w:r>
        <w:rPr>
          <w:rFonts w:ascii="Times New Roman" w:eastAsia="Times New Roman" w:hAnsi="Times New Roman" w:cs="Times New Roman"/>
          <w:b/>
          <w:sz w:val="24"/>
        </w:rPr>
        <w:t>Vi</w:t>
      </w:r>
      <w:r w:rsidR="00C42EFB">
        <w:rPr>
          <w:rFonts w:ascii="Times New Roman" w:eastAsia="Times New Roman" w:hAnsi="Times New Roman" w:cs="Times New Roman"/>
          <w:b/>
          <w:sz w:val="24"/>
        </w:rPr>
        <w:t>yan</w:t>
      </w:r>
      <w:r>
        <w:rPr>
          <w:rFonts w:ascii="Times New Roman" w:eastAsia="Times New Roman" w:hAnsi="Times New Roman" w:cs="Times New Roman"/>
          <w:b/>
          <w:sz w:val="24"/>
        </w:rPr>
        <w:t>a, 5-6 May</w:t>
      </w:r>
      <w:r w:rsidR="00C42EFB">
        <w:rPr>
          <w:rFonts w:ascii="Times New Roman" w:eastAsia="Times New Roman" w:hAnsi="Times New Roman" w:cs="Times New Roman"/>
          <w:b/>
          <w:sz w:val="24"/>
        </w:rPr>
        <w:t>ıs</w:t>
      </w:r>
      <w:r>
        <w:rPr>
          <w:rFonts w:ascii="Times New Roman" w:eastAsia="Times New Roman" w:hAnsi="Times New Roman" w:cs="Times New Roman"/>
          <w:b/>
          <w:sz w:val="24"/>
        </w:rPr>
        <w:t xml:space="preserve"> 2025 </w:t>
      </w:r>
    </w:p>
    <w:p w:rsidR="0019035B" w:rsidRDefault="00C42EFB">
      <w:pPr>
        <w:spacing w:after="570" w:line="265" w:lineRule="auto"/>
        <w:ind w:left="10" w:right="696" w:hanging="10"/>
        <w:jc w:val="center"/>
      </w:pPr>
      <w:r>
        <w:rPr>
          <w:rFonts w:ascii="Times New Roman" w:eastAsia="Times New Roman" w:hAnsi="Times New Roman" w:cs="Times New Roman"/>
          <w:b/>
          <w:sz w:val="24"/>
        </w:rPr>
        <w:t xml:space="preserve">GÜNDEM </w:t>
      </w:r>
    </w:p>
    <w:p w:rsidR="0019035B" w:rsidRPr="00931F17" w:rsidRDefault="00BF6D91">
      <w:pPr>
        <w:spacing w:after="258"/>
        <w:ind w:left="-5" w:hanging="10"/>
        <w:rPr>
          <w:sz w:val="24"/>
          <w:szCs w:val="24"/>
          <w:u w:val="single"/>
        </w:rPr>
      </w:pPr>
      <w:r w:rsidRPr="00931F17">
        <w:rPr>
          <w:rFonts w:ascii="Times New Roman" w:eastAsia="Times New Roman" w:hAnsi="Times New Roman" w:cs="Times New Roman"/>
          <w:b/>
          <w:sz w:val="24"/>
          <w:szCs w:val="24"/>
          <w:u w:val="single"/>
        </w:rPr>
        <w:t>1</w:t>
      </w:r>
      <w:r w:rsidR="00C42EFB" w:rsidRPr="00931F17">
        <w:rPr>
          <w:rFonts w:ascii="Times New Roman" w:eastAsia="Times New Roman" w:hAnsi="Times New Roman" w:cs="Times New Roman"/>
          <w:b/>
          <w:sz w:val="24"/>
          <w:szCs w:val="24"/>
          <w:u w:val="single"/>
        </w:rPr>
        <w:t xml:space="preserve">. Gün </w:t>
      </w:r>
    </w:p>
    <w:p w:rsidR="0019035B" w:rsidRPr="00931F17" w:rsidRDefault="00BF6D91">
      <w:pPr>
        <w:tabs>
          <w:tab w:val="center" w:pos="3365"/>
        </w:tabs>
        <w:spacing w:after="0"/>
        <w:ind w:left="-15"/>
        <w:rPr>
          <w:sz w:val="24"/>
          <w:szCs w:val="24"/>
        </w:rPr>
      </w:pPr>
      <w:r w:rsidRPr="00931F17">
        <w:rPr>
          <w:rFonts w:ascii="Times New Roman" w:eastAsia="Times New Roman" w:hAnsi="Times New Roman" w:cs="Times New Roman"/>
          <w:sz w:val="24"/>
          <w:szCs w:val="24"/>
        </w:rPr>
        <w:t xml:space="preserve">9.30 – 10.30 </w:t>
      </w:r>
      <w:r w:rsidRPr="00931F17">
        <w:rPr>
          <w:rFonts w:ascii="Times New Roman" w:eastAsia="Times New Roman" w:hAnsi="Times New Roman" w:cs="Times New Roman"/>
          <w:sz w:val="24"/>
          <w:szCs w:val="24"/>
        </w:rPr>
        <w:tab/>
      </w:r>
      <w:r w:rsidRPr="00931F17">
        <w:rPr>
          <w:rFonts w:ascii="Times New Roman" w:eastAsia="Times New Roman" w:hAnsi="Times New Roman" w:cs="Times New Roman"/>
          <w:b/>
          <w:sz w:val="24"/>
          <w:szCs w:val="24"/>
          <w:u w:val="single" w:color="000000"/>
        </w:rPr>
        <w:t>OPENING SESSION</w:t>
      </w:r>
      <w:r w:rsidRPr="00931F17">
        <w:rPr>
          <w:rFonts w:ascii="Times New Roman" w:eastAsia="Times New Roman" w:hAnsi="Times New Roman" w:cs="Times New Roman"/>
          <w:b/>
          <w:sz w:val="24"/>
          <w:szCs w:val="24"/>
        </w:rPr>
        <w:t xml:space="preserve"> </w:t>
      </w:r>
    </w:p>
    <w:p w:rsidR="002E04E5" w:rsidRDefault="002E04E5">
      <w:pPr>
        <w:spacing w:after="0" w:line="265" w:lineRule="auto"/>
        <w:ind w:left="2263" w:hanging="10"/>
        <w:rPr>
          <w:rFonts w:ascii="Times New Roman" w:eastAsia="Times New Roman" w:hAnsi="Times New Roman" w:cs="Times New Roman"/>
          <w:i/>
          <w:sz w:val="24"/>
          <w:szCs w:val="24"/>
        </w:rPr>
      </w:pPr>
      <w:r>
        <w:rPr>
          <w:rFonts w:ascii="Times New Roman" w:eastAsia="Times New Roman" w:hAnsi="Times New Roman" w:cs="Times New Roman"/>
          <w:i/>
          <w:sz w:val="24"/>
          <w:szCs w:val="24"/>
        </w:rPr>
        <w:t>Açılış</w:t>
      </w:r>
    </w:p>
    <w:p w:rsidR="0019035B" w:rsidRPr="00931F17" w:rsidRDefault="00D40996">
      <w:pPr>
        <w:spacing w:after="0" w:line="265" w:lineRule="auto"/>
        <w:ind w:left="2263" w:hanging="10"/>
        <w:rPr>
          <w:sz w:val="24"/>
          <w:szCs w:val="24"/>
        </w:rPr>
      </w:pPr>
      <w:r>
        <w:rPr>
          <w:rFonts w:ascii="Times New Roman" w:eastAsia="Times New Roman" w:hAnsi="Times New Roman" w:cs="Times New Roman"/>
          <w:i/>
          <w:sz w:val="24"/>
          <w:szCs w:val="24"/>
        </w:rPr>
        <w:t>Toplantı Açılış Konuşması</w:t>
      </w:r>
      <w:r w:rsidR="00BF6D91" w:rsidRPr="00931F17">
        <w:rPr>
          <w:rFonts w:ascii="Times New Roman" w:eastAsia="Times New Roman" w:hAnsi="Times New Roman" w:cs="Times New Roman"/>
          <w:i/>
          <w:sz w:val="24"/>
          <w:szCs w:val="24"/>
        </w:rPr>
        <w:t xml:space="preserve"> </w:t>
      </w:r>
    </w:p>
    <w:p w:rsidR="0019035B" w:rsidRPr="00931F17" w:rsidRDefault="00BF6D91">
      <w:pPr>
        <w:spacing w:after="211" w:line="265" w:lineRule="auto"/>
        <w:ind w:left="2263" w:hanging="10"/>
        <w:rPr>
          <w:sz w:val="24"/>
          <w:szCs w:val="24"/>
        </w:rPr>
      </w:pPr>
      <w:r w:rsidRPr="00931F17">
        <w:rPr>
          <w:rFonts w:ascii="Times New Roman" w:eastAsia="Times New Roman" w:hAnsi="Times New Roman" w:cs="Times New Roman"/>
          <w:i/>
          <w:sz w:val="24"/>
          <w:szCs w:val="24"/>
        </w:rPr>
        <w:t>Te</w:t>
      </w:r>
      <w:r w:rsidR="00D40996">
        <w:rPr>
          <w:rFonts w:ascii="Times New Roman" w:eastAsia="Times New Roman" w:hAnsi="Times New Roman" w:cs="Times New Roman"/>
          <w:i/>
          <w:sz w:val="24"/>
          <w:szCs w:val="24"/>
        </w:rPr>
        <w:t>knik Bilgi</w:t>
      </w:r>
    </w:p>
    <w:p w:rsidR="0019035B" w:rsidRPr="00931F17" w:rsidRDefault="00BF6D91">
      <w:pPr>
        <w:spacing w:after="245" w:line="274" w:lineRule="auto"/>
        <w:ind w:left="2263" w:right="634" w:hanging="2278"/>
        <w:rPr>
          <w:sz w:val="24"/>
          <w:szCs w:val="24"/>
        </w:rPr>
      </w:pPr>
      <w:r w:rsidRPr="00931F17">
        <w:rPr>
          <w:rFonts w:ascii="Times New Roman" w:eastAsia="Times New Roman" w:hAnsi="Times New Roman" w:cs="Times New Roman"/>
          <w:sz w:val="24"/>
          <w:szCs w:val="24"/>
        </w:rPr>
        <w:t xml:space="preserve">10.30 – 12.30 </w:t>
      </w:r>
      <w:r w:rsidRPr="00931F17">
        <w:rPr>
          <w:rFonts w:ascii="Times New Roman" w:eastAsia="Times New Roman" w:hAnsi="Times New Roman" w:cs="Times New Roman"/>
          <w:sz w:val="24"/>
          <w:szCs w:val="24"/>
        </w:rPr>
        <w:tab/>
      </w:r>
      <w:r w:rsidR="000965F4" w:rsidRPr="00931F17">
        <w:rPr>
          <w:rFonts w:ascii="Times New Roman" w:eastAsia="Times New Roman" w:hAnsi="Times New Roman" w:cs="Times New Roman"/>
          <w:b/>
          <w:sz w:val="24"/>
          <w:szCs w:val="24"/>
          <w:u w:val="single" w:color="000000"/>
        </w:rPr>
        <w:t>1. OTURUM</w:t>
      </w:r>
      <w:r w:rsidRPr="00931F17">
        <w:rPr>
          <w:rFonts w:ascii="Times New Roman" w:eastAsia="Times New Roman" w:hAnsi="Times New Roman" w:cs="Times New Roman"/>
          <w:b/>
          <w:sz w:val="24"/>
          <w:szCs w:val="24"/>
          <w:u w:val="single" w:color="000000"/>
        </w:rPr>
        <w:t>:</w:t>
      </w:r>
      <w:r w:rsidRPr="00931F17">
        <w:rPr>
          <w:rFonts w:ascii="Times New Roman" w:eastAsia="Times New Roman" w:hAnsi="Times New Roman" w:cs="Times New Roman"/>
          <w:b/>
          <w:sz w:val="24"/>
          <w:szCs w:val="24"/>
        </w:rPr>
        <w:t xml:space="preserve"> </w:t>
      </w:r>
      <w:r w:rsidR="00AA4773" w:rsidRPr="00AA4773">
        <w:rPr>
          <w:rFonts w:ascii="Times New Roman" w:eastAsia="Times New Roman" w:hAnsi="Times New Roman" w:cs="Times New Roman"/>
          <w:b/>
          <w:sz w:val="24"/>
          <w:szCs w:val="24"/>
        </w:rPr>
        <w:t>Saygı gösterin</w:t>
      </w:r>
      <w:r w:rsidR="00915102">
        <w:rPr>
          <w:rFonts w:ascii="Times New Roman" w:eastAsia="Times New Roman" w:hAnsi="Times New Roman" w:cs="Times New Roman"/>
          <w:b/>
          <w:sz w:val="24"/>
          <w:szCs w:val="24"/>
        </w:rPr>
        <w:t>iz:</w:t>
      </w:r>
      <w:r w:rsidR="00AA4773" w:rsidRPr="00AA4773">
        <w:rPr>
          <w:rFonts w:ascii="Times New Roman" w:eastAsia="Times New Roman" w:hAnsi="Times New Roman" w:cs="Times New Roman"/>
          <w:b/>
          <w:sz w:val="24"/>
          <w:szCs w:val="24"/>
        </w:rPr>
        <w:t xml:space="preserve"> Barışçıl toplanma özgürlüğü hakkı ve bu hakkın sivil alanın ve demokrasinin korunmasındaki rolü</w:t>
      </w:r>
    </w:p>
    <w:p w:rsidR="0019035B" w:rsidRPr="00931F17" w:rsidRDefault="00BF6D91">
      <w:pPr>
        <w:spacing w:after="260"/>
        <w:ind w:left="-5" w:hanging="10"/>
        <w:rPr>
          <w:sz w:val="24"/>
          <w:szCs w:val="24"/>
        </w:rPr>
      </w:pPr>
      <w:r w:rsidRPr="00931F17">
        <w:rPr>
          <w:rFonts w:ascii="Times New Roman" w:eastAsia="Times New Roman" w:hAnsi="Times New Roman" w:cs="Times New Roman"/>
          <w:sz w:val="24"/>
          <w:szCs w:val="24"/>
        </w:rPr>
        <w:t>[13.00 – 14.00 –</w:t>
      </w:r>
      <w:r w:rsidR="000C3563">
        <w:rPr>
          <w:rFonts w:ascii="Times New Roman" w:eastAsia="Times New Roman" w:hAnsi="Times New Roman" w:cs="Times New Roman"/>
          <w:sz w:val="24"/>
          <w:szCs w:val="24"/>
        </w:rPr>
        <w:t xml:space="preserve"> </w:t>
      </w:r>
      <w:r w:rsidR="00FF3BD1">
        <w:rPr>
          <w:rFonts w:ascii="Times New Roman" w:eastAsia="Times New Roman" w:hAnsi="Times New Roman" w:cs="Times New Roman"/>
          <w:sz w:val="24"/>
          <w:szCs w:val="24"/>
        </w:rPr>
        <w:t>yan etkinli</w:t>
      </w:r>
      <w:r w:rsidR="0086002A">
        <w:rPr>
          <w:rFonts w:ascii="Times New Roman" w:eastAsia="Times New Roman" w:hAnsi="Times New Roman" w:cs="Times New Roman"/>
          <w:sz w:val="24"/>
          <w:szCs w:val="24"/>
        </w:rPr>
        <w:t>k</w:t>
      </w:r>
      <w:r w:rsidRPr="00931F17">
        <w:rPr>
          <w:rFonts w:ascii="Times New Roman" w:eastAsia="Times New Roman" w:hAnsi="Times New Roman" w:cs="Times New Roman"/>
          <w:sz w:val="24"/>
          <w:szCs w:val="24"/>
        </w:rPr>
        <w:t>]</w:t>
      </w:r>
      <w:r w:rsidRPr="00931F17">
        <w:rPr>
          <w:rFonts w:ascii="Times New Roman" w:eastAsia="Times New Roman" w:hAnsi="Times New Roman" w:cs="Times New Roman"/>
          <w:b/>
          <w:sz w:val="24"/>
          <w:szCs w:val="24"/>
        </w:rPr>
        <w:t xml:space="preserve"> </w:t>
      </w:r>
    </w:p>
    <w:p w:rsidR="0019035B" w:rsidRPr="00931F17" w:rsidRDefault="00BF6D91">
      <w:pPr>
        <w:pStyle w:val="Balk1"/>
        <w:spacing w:after="382" w:line="358" w:lineRule="auto"/>
        <w:ind w:left="-15" w:right="1053" w:firstLine="0"/>
        <w:rPr>
          <w:szCs w:val="24"/>
        </w:rPr>
      </w:pPr>
      <w:r w:rsidRPr="00931F17">
        <w:rPr>
          <w:b w:val="0"/>
          <w:szCs w:val="24"/>
        </w:rPr>
        <w:t xml:space="preserve">14.30 – 16.30 </w:t>
      </w:r>
      <w:r w:rsidRPr="00931F17">
        <w:rPr>
          <w:b w:val="0"/>
          <w:szCs w:val="24"/>
        </w:rPr>
        <w:tab/>
      </w:r>
      <w:r w:rsidR="007C19D6">
        <w:rPr>
          <w:b w:val="0"/>
          <w:szCs w:val="24"/>
        </w:rPr>
        <w:t xml:space="preserve">             </w:t>
      </w:r>
      <w:r w:rsidRPr="00931F17">
        <w:rPr>
          <w:szCs w:val="24"/>
          <w:u w:val="single" w:color="000000"/>
        </w:rPr>
        <w:t xml:space="preserve"> </w:t>
      </w:r>
      <w:r w:rsidR="00A90C57" w:rsidRPr="00931F17">
        <w:rPr>
          <w:szCs w:val="24"/>
          <w:u w:val="single" w:color="000000"/>
        </w:rPr>
        <w:t>2.</w:t>
      </w:r>
      <w:r w:rsidR="00437371" w:rsidRPr="00931F17">
        <w:rPr>
          <w:szCs w:val="24"/>
          <w:u w:val="single" w:color="000000"/>
        </w:rPr>
        <w:t xml:space="preserve"> </w:t>
      </w:r>
      <w:r w:rsidR="00A90C57" w:rsidRPr="00931F17">
        <w:rPr>
          <w:szCs w:val="24"/>
          <w:u w:val="single" w:color="000000"/>
        </w:rPr>
        <w:t>OTURUM</w:t>
      </w:r>
      <w:r w:rsidR="00B6527F" w:rsidRPr="00931F17">
        <w:rPr>
          <w:szCs w:val="24"/>
          <w:u w:val="single" w:color="000000"/>
        </w:rPr>
        <w:t>:</w:t>
      </w:r>
      <w:r w:rsidRPr="00931F17">
        <w:rPr>
          <w:szCs w:val="24"/>
        </w:rPr>
        <w:t xml:space="preserve"> </w:t>
      </w:r>
      <w:r w:rsidR="005653E2">
        <w:rPr>
          <w:szCs w:val="24"/>
        </w:rPr>
        <w:t>Yanıt Veriniz</w:t>
      </w:r>
      <w:r w:rsidR="005653E2" w:rsidRPr="005653E2">
        <w:rPr>
          <w:szCs w:val="24"/>
        </w:rPr>
        <w:t xml:space="preserve">: Yurtiçinde, sürgünde ve sınır ötesinde insan hakları savunucularının karşılaştığı zorlukların üstesinden gelmek </w:t>
      </w:r>
      <w:r w:rsidR="00744CD5">
        <w:rPr>
          <w:b w:val="0"/>
          <w:szCs w:val="24"/>
        </w:rPr>
        <w:t>[</w:t>
      </w:r>
      <w:r w:rsidR="00C72249" w:rsidRPr="005F6B98">
        <w:rPr>
          <w:b w:val="0"/>
          <w:szCs w:val="24"/>
        </w:rPr>
        <w:t>16.45-</w:t>
      </w:r>
      <w:r w:rsidR="002221A0" w:rsidRPr="005F6B98">
        <w:rPr>
          <w:b w:val="0"/>
          <w:szCs w:val="24"/>
        </w:rPr>
        <w:t>17.45-</w:t>
      </w:r>
      <w:r w:rsidR="005653E2" w:rsidRPr="005F6B98">
        <w:rPr>
          <w:b w:val="0"/>
          <w:szCs w:val="24"/>
        </w:rPr>
        <w:t xml:space="preserve"> yan etkinlikler</w:t>
      </w:r>
      <w:r w:rsidR="00744CD5">
        <w:rPr>
          <w:b w:val="0"/>
          <w:szCs w:val="24"/>
        </w:rPr>
        <w:t>]</w:t>
      </w:r>
    </w:p>
    <w:p w:rsidR="0019035B" w:rsidRPr="00931F17" w:rsidRDefault="00C674E0">
      <w:pPr>
        <w:spacing w:after="261"/>
        <w:ind w:left="-5" w:hanging="10"/>
        <w:rPr>
          <w:sz w:val="24"/>
          <w:szCs w:val="24"/>
        </w:rPr>
      </w:pPr>
      <w:r>
        <w:rPr>
          <w:rFonts w:ascii="Times New Roman" w:eastAsia="Times New Roman" w:hAnsi="Times New Roman" w:cs="Times New Roman"/>
          <w:b/>
          <w:sz w:val="24"/>
          <w:szCs w:val="24"/>
          <w:u w:val="single" w:color="000000"/>
        </w:rPr>
        <w:t>2. Gün</w:t>
      </w:r>
      <w:r w:rsidR="00BF6D91" w:rsidRPr="00931F17">
        <w:rPr>
          <w:rFonts w:ascii="Times New Roman" w:eastAsia="Times New Roman" w:hAnsi="Times New Roman" w:cs="Times New Roman"/>
          <w:b/>
          <w:sz w:val="24"/>
          <w:szCs w:val="24"/>
        </w:rPr>
        <w:t xml:space="preserve"> </w:t>
      </w:r>
    </w:p>
    <w:p w:rsidR="0019035B" w:rsidRPr="00931F17" w:rsidRDefault="00BF6D91">
      <w:pPr>
        <w:spacing w:after="216"/>
        <w:ind w:left="-5" w:hanging="10"/>
        <w:rPr>
          <w:sz w:val="24"/>
          <w:szCs w:val="24"/>
        </w:rPr>
      </w:pPr>
      <w:r w:rsidRPr="00931F17">
        <w:rPr>
          <w:rFonts w:ascii="Times New Roman" w:eastAsia="Times New Roman" w:hAnsi="Times New Roman" w:cs="Times New Roman"/>
          <w:sz w:val="24"/>
          <w:szCs w:val="24"/>
        </w:rPr>
        <w:t xml:space="preserve">[9.00 – 10.00 – </w:t>
      </w:r>
      <w:r w:rsidR="000C3563">
        <w:rPr>
          <w:rFonts w:ascii="Times New Roman" w:eastAsia="Times New Roman" w:hAnsi="Times New Roman" w:cs="Times New Roman"/>
          <w:sz w:val="24"/>
          <w:szCs w:val="24"/>
        </w:rPr>
        <w:t>yan etkinlik</w:t>
      </w:r>
      <w:r w:rsidR="006D35F8">
        <w:rPr>
          <w:rFonts w:ascii="Times New Roman" w:eastAsia="Times New Roman" w:hAnsi="Times New Roman" w:cs="Times New Roman"/>
          <w:sz w:val="24"/>
          <w:szCs w:val="24"/>
        </w:rPr>
        <w:t>]</w:t>
      </w:r>
    </w:p>
    <w:p w:rsidR="0019035B" w:rsidRPr="00931F17" w:rsidRDefault="00BF6D91">
      <w:pPr>
        <w:pStyle w:val="Balk1"/>
        <w:ind w:left="2263" w:right="634"/>
        <w:rPr>
          <w:szCs w:val="24"/>
        </w:rPr>
      </w:pPr>
      <w:r w:rsidRPr="00931F17">
        <w:rPr>
          <w:b w:val="0"/>
          <w:szCs w:val="24"/>
        </w:rPr>
        <w:t xml:space="preserve">10.30 – 12.30 </w:t>
      </w:r>
      <w:r w:rsidR="002221A0">
        <w:rPr>
          <w:b w:val="0"/>
          <w:szCs w:val="24"/>
        </w:rPr>
        <w:t xml:space="preserve">           </w:t>
      </w:r>
      <w:r w:rsidR="007C19D6">
        <w:rPr>
          <w:b w:val="0"/>
          <w:szCs w:val="24"/>
        </w:rPr>
        <w:t xml:space="preserve">  </w:t>
      </w:r>
      <w:r w:rsidR="002221A0">
        <w:rPr>
          <w:b w:val="0"/>
          <w:szCs w:val="24"/>
        </w:rPr>
        <w:t xml:space="preserve"> </w:t>
      </w:r>
      <w:r w:rsidR="00054F16" w:rsidRPr="00931F17">
        <w:rPr>
          <w:szCs w:val="24"/>
          <w:u w:val="single" w:color="000000"/>
        </w:rPr>
        <w:t>3. OTURUM</w:t>
      </w:r>
      <w:r w:rsidRPr="00931F17">
        <w:rPr>
          <w:szCs w:val="24"/>
          <w:u w:val="single" w:color="000000"/>
        </w:rPr>
        <w:t>:</w:t>
      </w:r>
      <w:r w:rsidRPr="00931F17">
        <w:rPr>
          <w:szCs w:val="24"/>
        </w:rPr>
        <w:t xml:space="preserve"> </w:t>
      </w:r>
      <w:r w:rsidR="009B6629">
        <w:rPr>
          <w:szCs w:val="24"/>
        </w:rPr>
        <w:t>Hazırlanınız</w:t>
      </w:r>
      <w:r w:rsidRPr="00931F17">
        <w:rPr>
          <w:szCs w:val="24"/>
        </w:rPr>
        <w:t xml:space="preserve">: </w:t>
      </w:r>
      <w:r w:rsidR="003F65C2" w:rsidRPr="003F65C2">
        <w:rPr>
          <w:szCs w:val="24"/>
        </w:rPr>
        <w:t>İnsan hakları savunucularına yönelik destek ve korumanın güçlendirilmesi</w:t>
      </w:r>
    </w:p>
    <w:p w:rsidR="0019035B" w:rsidRPr="00931F17" w:rsidRDefault="00BF6D91">
      <w:pPr>
        <w:tabs>
          <w:tab w:val="center" w:pos="3360"/>
        </w:tabs>
        <w:spacing w:after="0"/>
        <w:ind w:left="-15"/>
        <w:rPr>
          <w:sz w:val="24"/>
          <w:szCs w:val="24"/>
        </w:rPr>
      </w:pPr>
      <w:r w:rsidRPr="00931F17">
        <w:rPr>
          <w:rFonts w:ascii="Times New Roman" w:eastAsia="Times New Roman" w:hAnsi="Times New Roman" w:cs="Times New Roman"/>
          <w:sz w:val="24"/>
          <w:szCs w:val="24"/>
        </w:rPr>
        <w:t xml:space="preserve">12.30 – 13.30 </w:t>
      </w:r>
      <w:r w:rsidRPr="00931F17">
        <w:rPr>
          <w:rFonts w:ascii="Times New Roman" w:eastAsia="Times New Roman" w:hAnsi="Times New Roman" w:cs="Times New Roman"/>
          <w:sz w:val="24"/>
          <w:szCs w:val="24"/>
        </w:rPr>
        <w:tab/>
      </w:r>
      <w:r w:rsidR="007C19D6">
        <w:rPr>
          <w:rFonts w:ascii="Times New Roman" w:eastAsia="Times New Roman" w:hAnsi="Times New Roman" w:cs="Times New Roman"/>
          <w:sz w:val="24"/>
          <w:szCs w:val="24"/>
        </w:rPr>
        <w:t xml:space="preserve"> </w:t>
      </w:r>
      <w:r w:rsidR="007A5402" w:rsidRPr="00931F17">
        <w:rPr>
          <w:rFonts w:ascii="Times New Roman" w:eastAsia="Times New Roman" w:hAnsi="Times New Roman" w:cs="Times New Roman"/>
          <w:b/>
          <w:sz w:val="24"/>
          <w:szCs w:val="24"/>
          <w:u w:val="single" w:color="000000"/>
        </w:rPr>
        <w:t>KAPANIŞ OTURUMU</w:t>
      </w:r>
      <w:r w:rsidRPr="00931F17">
        <w:rPr>
          <w:rFonts w:ascii="Times New Roman" w:eastAsia="Times New Roman" w:hAnsi="Times New Roman" w:cs="Times New Roman"/>
          <w:sz w:val="24"/>
          <w:szCs w:val="24"/>
        </w:rPr>
        <w:t xml:space="preserve"> </w:t>
      </w:r>
    </w:p>
    <w:p w:rsidR="006F2A28" w:rsidRPr="00B375D0" w:rsidRDefault="007C19D6" w:rsidP="006F2A28">
      <w:pPr>
        <w:spacing w:after="0"/>
        <w:ind w:left="1416" w:right="593" w:firstLine="708"/>
        <w:rPr>
          <w:rFonts w:ascii="Times New Roman" w:eastAsia="Times New Roman" w:hAnsi="Times New Roman" w:cs="Times New Roman"/>
          <w:i/>
          <w:sz w:val="24"/>
          <w:szCs w:val="24"/>
        </w:rPr>
      </w:pPr>
      <w:r w:rsidRPr="00B375D0">
        <w:rPr>
          <w:rFonts w:ascii="Times New Roman" w:eastAsia="Times New Roman" w:hAnsi="Times New Roman" w:cs="Times New Roman"/>
          <w:i/>
          <w:sz w:val="24"/>
          <w:szCs w:val="24"/>
        </w:rPr>
        <w:t xml:space="preserve"> </w:t>
      </w:r>
      <w:r w:rsidR="006F2A28" w:rsidRPr="00B375D0">
        <w:rPr>
          <w:rFonts w:ascii="Times New Roman" w:eastAsia="Times New Roman" w:hAnsi="Times New Roman" w:cs="Times New Roman"/>
          <w:i/>
          <w:sz w:val="24"/>
          <w:szCs w:val="24"/>
        </w:rPr>
        <w:t xml:space="preserve">Çalışma oturumlarından raporlar </w:t>
      </w:r>
    </w:p>
    <w:p w:rsidR="006F2A28" w:rsidRPr="00B375D0" w:rsidRDefault="007C19D6" w:rsidP="006F2A28">
      <w:pPr>
        <w:spacing w:after="0"/>
        <w:ind w:left="1416" w:right="593" w:firstLine="708"/>
        <w:rPr>
          <w:rFonts w:ascii="Times New Roman" w:eastAsia="Times New Roman" w:hAnsi="Times New Roman" w:cs="Times New Roman"/>
          <w:i/>
          <w:sz w:val="24"/>
          <w:szCs w:val="24"/>
        </w:rPr>
      </w:pPr>
      <w:r w:rsidRPr="00B375D0">
        <w:rPr>
          <w:rFonts w:ascii="Times New Roman" w:eastAsia="Times New Roman" w:hAnsi="Times New Roman" w:cs="Times New Roman"/>
          <w:i/>
          <w:sz w:val="24"/>
          <w:szCs w:val="24"/>
        </w:rPr>
        <w:t xml:space="preserve"> </w:t>
      </w:r>
      <w:r w:rsidR="006F2A28" w:rsidRPr="00B375D0">
        <w:rPr>
          <w:rFonts w:ascii="Times New Roman" w:eastAsia="Times New Roman" w:hAnsi="Times New Roman" w:cs="Times New Roman"/>
          <w:i/>
          <w:sz w:val="24"/>
          <w:szCs w:val="24"/>
        </w:rPr>
        <w:t xml:space="preserve">Katılımcı Devletlerin açıklamaları </w:t>
      </w:r>
    </w:p>
    <w:p w:rsidR="006F2A28" w:rsidRPr="00B375D0" w:rsidRDefault="006F2A28" w:rsidP="006F2A28">
      <w:pPr>
        <w:spacing w:after="0"/>
        <w:ind w:right="593"/>
        <w:rPr>
          <w:rFonts w:ascii="Times New Roman" w:eastAsia="Times New Roman" w:hAnsi="Times New Roman" w:cs="Times New Roman"/>
          <w:i/>
          <w:sz w:val="24"/>
          <w:szCs w:val="24"/>
        </w:rPr>
      </w:pPr>
      <w:r w:rsidRPr="00B375D0">
        <w:rPr>
          <w:rFonts w:ascii="Times New Roman" w:eastAsia="Times New Roman" w:hAnsi="Times New Roman" w:cs="Times New Roman"/>
          <w:i/>
          <w:sz w:val="24"/>
          <w:szCs w:val="24"/>
        </w:rPr>
        <w:t xml:space="preserve">                                    Kapanış konuşmaları</w:t>
      </w:r>
    </w:p>
    <w:p w:rsidR="00BB70E5" w:rsidRDefault="00BB70E5" w:rsidP="006F2A28">
      <w:pPr>
        <w:spacing w:after="0"/>
        <w:ind w:right="593"/>
        <w:rPr>
          <w:rFonts w:ascii="Times New Roman" w:eastAsia="Times New Roman" w:hAnsi="Times New Roman" w:cs="Times New Roman"/>
          <w:sz w:val="24"/>
          <w:szCs w:val="24"/>
          <w:u w:val="single"/>
        </w:rPr>
      </w:pPr>
    </w:p>
    <w:p w:rsidR="00BB70E5" w:rsidRDefault="00BB70E5" w:rsidP="006F2A28">
      <w:pPr>
        <w:spacing w:after="0"/>
        <w:ind w:right="593"/>
        <w:rPr>
          <w:rFonts w:ascii="Times New Roman" w:eastAsia="Times New Roman" w:hAnsi="Times New Roman" w:cs="Times New Roman"/>
          <w:sz w:val="24"/>
          <w:szCs w:val="24"/>
          <w:u w:val="single"/>
        </w:rPr>
      </w:pPr>
    </w:p>
    <w:p w:rsidR="00BB70E5" w:rsidRDefault="00BB70E5" w:rsidP="006F2A28">
      <w:pPr>
        <w:spacing w:after="0"/>
        <w:ind w:right="593"/>
        <w:rPr>
          <w:rFonts w:ascii="Times New Roman" w:eastAsia="Times New Roman" w:hAnsi="Times New Roman" w:cs="Times New Roman"/>
          <w:sz w:val="24"/>
          <w:szCs w:val="24"/>
          <w:u w:val="single"/>
        </w:rPr>
      </w:pPr>
    </w:p>
    <w:p w:rsidR="00BB70E5" w:rsidRDefault="00BB70E5" w:rsidP="006F2A28">
      <w:pPr>
        <w:spacing w:after="0"/>
        <w:ind w:right="593"/>
        <w:rPr>
          <w:rFonts w:ascii="Times New Roman" w:eastAsia="Times New Roman" w:hAnsi="Times New Roman" w:cs="Times New Roman"/>
          <w:sz w:val="24"/>
          <w:szCs w:val="24"/>
          <w:u w:val="single"/>
        </w:rPr>
      </w:pPr>
    </w:p>
    <w:p w:rsidR="00BB70E5" w:rsidRPr="002221A0" w:rsidRDefault="00BB70E5" w:rsidP="006F2A28">
      <w:pPr>
        <w:spacing w:after="0"/>
        <w:ind w:right="593"/>
        <w:rPr>
          <w:rFonts w:ascii="Times New Roman" w:eastAsia="Times New Roman" w:hAnsi="Times New Roman" w:cs="Times New Roman"/>
          <w:sz w:val="24"/>
          <w:szCs w:val="24"/>
          <w:u w:val="single"/>
        </w:rPr>
      </w:pPr>
    </w:p>
    <w:p w:rsidR="0019035B" w:rsidRPr="00931F17" w:rsidRDefault="00BF6D91" w:rsidP="006F2A28">
      <w:pPr>
        <w:spacing w:after="0"/>
        <w:ind w:right="593"/>
        <w:jc w:val="center"/>
        <w:rPr>
          <w:sz w:val="24"/>
          <w:szCs w:val="24"/>
        </w:rPr>
      </w:pPr>
      <w:r w:rsidRPr="00931F17">
        <w:rPr>
          <w:rFonts w:ascii="Times New Roman" w:eastAsia="Times New Roman" w:hAnsi="Times New Roman" w:cs="Times New Roman"/>
          <w:sz w:val="24"/>
          <w:szCs w:val="24"/>
        </w:rPr>
        <w:t xml:space="preserve">* * * * * </w:t>
      </w:r>
    </w:p>
    <w:sectPr w:rsidR="0019035B" w:rsidRPr="00931F17">
      <w:headerReference w:type="even" r:id="rId10"/>
      <w:headerReference w:type="default" r:id="rId11"/>
      <w:footerReference w:type="even" r:id="rId12"/>
      <w:footerReference w:type="default" r:id="rId13"/>
      <w:headerReference w:type="first" r:id="rId14"/>
      <w:footerReference w:type="first" r:id="rId15"/>
      <w:pgSz w:w="11906" w:h="16838"/>
      <w:pgMar w:top="725" w:right="848" w:bottom="565"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575" w:rsidRDefault="004A0575" w:rsidP="005577E1">
      <w:pPr>
        <w:spacing w:after="0" w:line="240" w:lineRule="auto"/>
      </w:pPr>
      <w:r>
        <w:separator/>
      </w:r>
    </w:p>
  </w:endnote>
  <w:endnote w:type="continuationSeparator" w:id="0">
    <w:p w:rsidR="004A0575" w:rsidRDefault="004A0575" w:rsidP="0055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E1" w:rsidRDefault="005577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E1" w:rsidRDefault="005577E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E1" w:rsidRDefault="005577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575" w:rsidRDefault="004A0575" w:rsidP="005577E1">
      <w:pPr>
        <w:spacing w:after="0" w:line="240" w:lineRule="auto"/>
      </w:pPr>
      <w:r>
        <w:separator/>
      </w:r>
    </w:p>
  </w:footnote>
  <w:footnote w:type="continuationSeparator" w:id="0">
    <w:p w:rsidR="004A0575" w:rsidRDefault="004A0575" w:rsidP="00557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E1" w:rsidRDefault="005577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E1" w:rsidRDefault="005577E1">
    <w:pPr>
      <w:pStyle w:val="stBilgi"/>
      <w:jc w:val="right"/>
      <w:rPr>
        <w:color w:val="8496B0" w:themeColor="text2" w:themeTint="99"/>
        <w:sz w:val="24"/>
        <w:szCs w:val="24"/>
      </w:rPr>
    </w:pPr>
    <w:r>
      <w:rPr>
        <w:color w:val="8496B0" w:themeColor="text2" w:themeTint="99"/>
        <w:sz w:val="24"/>
        <w:szCs w:val="24"/>
      </w:rPr>
      <w:t>Resmi tercüme değildir.</w:t>
    </w:r>
  </w:p>
  <w:p w:rsidR="005577E1" w:rsidRDefault="005577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E1" w:rsidRDefault="005577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5B"/>
    <w:rsid w:val="0003207B"/>
    <w:rsid w:val="00054F16"/>
    <w:rsid w:val="000836EA"/>
    <w:rsid w:val="000965F4"/>
    <w:rsid w:val="000A151E"/>
    <w:rsid w:val="000C3563"/>
    <w:rsid w:val="00136858"/>
    <w:rsid w:val="00140CC5"/>
    <w:rsid w:val="00167B9D"/>
    <w:rsid w:val="0019035B"/>
    <w:rsid w:val="00191685"/>
    <w:rsid w:val="001C3B8A"/>
    <w:rsid w:val="001C79FA"/>
    <w:rsid w:val="002221A0"/>
    <w:rsid w:val="00242659"/>
    <w:rsid w:val="00267EA4"/>
    <w:rsid w:val="00292F6C"/>
    <w:rsid w:val="002E04E5"/>
    <w:rsid w:val="00314D29"/>
    <w:rsid w:val="003179D2"/>
    <w:rsid w:val="00322A52"/>
    <w:rsid w:val="00332A81"/>
    <w:rsid w:val="003F2E57"/>
    <w:rsid w:val="003F65C2"/>
    <w:rsid w:val="0040000D"/>
    <w:rsid w:val="00437371"/>
    <w:rsid w:val="00445D58"/>
    <w:rsid w:val="004764F7"/>
    <w:rsid w:val="00485F25"/>
    <w:rsid w:val="004A0575"/>
    <w:rsid w:val="004A358E"/>
    <w:rsid w:val="005110FA"/>
    <w:rsid w:val="00533022"/>
    <w:rsid w:val="005577E1"/>
    <w:rsid w:val="005653E2"/>
    <w:rsid w:val="005669C5"/>
    <w:rsid w:val="005760FA"/>
    <w:rsid w:val="005910F5"/>
    <w:rsid w:val="005A6652"/>
    <w:rsid w:val="005F6B98"/>
    <w:rsid w:val="00607F72"/>
    <w:rsid w:val="00647C65"/>
    <w:rsid w:val="0067329A"/>
    <w:rsid w:val="00693511"/>
    <w:rsid w:val="006C1500"/>
    <w:rsid w:val="006D35F8"/>
    <w:rsid w:val="006F2A28"/>
    <w:rsid w:val="00710674"/>
    <w:rsid w:val="007264C9"/>
    <w:rsid w:val="00744CD5"/>
    <w:rsid w:val="007A5402"/>
    <w:rsid w:val="007C19D6"/>
    <w:rsid w:val="0086002A"/>
    <w:rsid w:val="0089496A"/>
    <w:rsid w:val="008B576E"/>
    <w:rsid w:val="00903280"/>
    <w:rsid w:val="00915102"/>
    <w:rsid w:val="00917283"/>
    <w:rsid w:val="00931F17"/>
    <w:rsid w:val="00980CE0"/>
    <w:rsid w:val="009855ED"/>
    <w:rsid w:val="009860CA"/>
    <w:rsid w:val="009B6629"/>
    <w:rsid w:val="00A543F5"/>
    <w:rsid w:val="00A90C57"/>
    <w:rsid w:val="00AA4773"/>
    <w:rsid w:val="00AB2B6C"/>
    <w:rsid w:val="00AB47B4"/>
    <w:rsid w:val="00B17509"/>
    <w:rsid w:val="00B269A1"/>
    <w:rsid w:val="00B375D0"/>
    <w:rsid w:val="00B626FD"/>
    <w:rsid w:val="00B6527F"/>
    <w:rsid w:val="00B8396D"/>
    <w:rsid w:val="00B83E9C"/>
    <w:rsid w:val="00BB70E5"/>
    <w:rsid w:val="00BF6D91"/>
    <w:rsid w:val="00C42EFB"/>
    <w:rsid w:val="00C674E0"/>
    <w:rsid w:val="00C72249"/>
    <w:rsid w:val="00C86763"/>
    <w:rsid w:val="00CB162F"/>
    <w:rsid w:val="00CB7ADF"/>
    <w:rsid w:val="00CC7481"/>
    <w:rsid w:val="00D00C1A"/>
    <w:rsid w:val="00D40996"/>
    <w:rsid w:val="00DB19BC"/>
    <w:rsid w:val="00E00F8F"/>
    <w:rsid w:val="00E322D3"/>
    <w:rsid w:val="00EA41B2"/>
    <w:rsid w:val="00ED1F51"/>
    <w:rsid w:val="00EE2491"/>
    <w:rsid w:val="00F056A8"/>
    <w:rsid w:val="00F0714E"/>
    <w:rsid w:val="00F13694"/>
    <w:rsid w:val="00F4592C"/>
    <w:rsid w:val="00F4778A"/>
    <w:rsid w:val="00F54C66"/>
    <w:rsid w:val="00FF3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E0E98-608C-4BE9-BF9E-9646B938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245" w:line="274" w:lineRule="auto"/>
      <w:ind w:left="2278" w:right="593" w:hanging="2278"/>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styleId="Kpr">
    <w:name w:val="Hyperlink"/>
    <w:basedOn w:val="VarsaylanParagrafYazTipi"/>
    <w:uiPriority w:val="99"/>
    <w:unhideWhenUsed/>
    <w:rsid w:val="00322A52"/>
    <w:rPr>
      <w:color w:val="0563C1" w:themeColor="hyperlink"/>
      <w:u w:val="single"/>
    </w:rPr>
  </w:style>
  <w:style w:type="character" w:styleId="zmlenmeyenBahsetme">
    <w:name w:val="Unresolved Mention"/>
    <w:basedOn w:val="VarsaylanParagrafYazTipi"/>
    <w:uiPriority w:val="99"/>
    <w:semiHidden/>
    <w:unhideWhenUsed/>
    <w:rsid w:val="00322A52"/>
    <w:rPr>
      <w:color w:val="605E5C"/>
      <w:shd w:val="clear" w:color="auto" w:fill="E1DFDD"/>
    </w:rPr>
  </w:style>
  <w:style w:type="paragraph" w:styleId="stBilgi">
    <w:name w:val="header"/>
    <w:basedOn w:val="Normal"/>
    <w:link w:val="stBilgiChar"/>
    <w:uiPriority w:val="99"/>
    <w:unhideWhenUsed/>
    <w:rsid w:val="005577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77E1"/>
    <w:rPr>
      <w:rFonts w:ascii="Calibri" w:eastAsia="Calibri" w:hAnsi="Calibri" w:cs="Calibri"/>
      <w:color w:val="000000"/>
    </w:rPr>
  </w:style>
  <w:style w:type="paragraph" w:styleId="AltBilgi">
    <w:name w:val="footer"/>
    <w:basedOn w:val="Normal"/>
    <w:link w:val="AltBilgiChar"/>
    <w:uiPriority w:val="99"/>
    <w:unhideWhenUsed/>
    <w:rsid w:val="005577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77E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sce.org/odihr/shdm_2_2025"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meetings.odihr.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etings.odihr.p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osce.org/odihr/shdm_2_2025"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CIO.GAL/30/25</vt:lpstr>
    </vt:vector>
  </TitlesOfParts>
  <Company>ICISLERI BAKANLIGI</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CIO.GAL/30/25</dc:title>
  <dc:subject/>
  <dc:creator>Pekka Kouhia</dc:creator>
  <cp:keywords/>
  <cp:lastModifiedBy>Zeynep GÖNGÜR</cp:lastModifiedBy>
  <cp:revision>2</cp:revision>
  <dcterms:created xsi:type="dcterms:W3CDTF">2025-04-22T06:42:00Z</dcterms:created>
  <dcterms:modified xsi:type="dcterms:W3CDTF">2025-04-22T06:42:00Z</dcterms:modified>
</cp:coreProperties>
</file>